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8DD29" w14:textId="77777777" w:rsidR="00B65325" w:rsidRDefault="00B65325" w:rsidP="00F630D3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61A609D4" w14:textId="77777777" w:rsidR="000B60D2" w:rsidRPr="00B4317F" w:rsidRDefault="000B60D2" w:rsidP="000B60D2">
      <w:pPr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B4317F">
        <w:rPr>
          <w:rFonts w:ascii="Museo Sans 300" w:hAnsi="Museo Sans 300" w:cs="Calibri Light"/>
          <w:sz w:val="22"/>
          <w:szCs w:val="22"/>
          <w:lang w:val="hr-HR"/>
        </w:rPr>
        <w:t>-</w:t>
      </w:r>
      <w:r>
        <w:rPr>
          <w:rFonts w:ascii="Museo Sans 300" w:hAnsi="Museo Sans 300" w:cs="Calibri Light"/>
          <w:sz w:val="22"/>
          <w:szCs w:val="22"/>
          <w:lang w:val="hr-HR"/>
        </w:rPr>
        <w:t>NAJAVA</w:t>
      </w:r>
      <w:r w:rsidRPr="00B4317F">
        <w:rPr>
          <w:rFonts w:ascii="Museo Sans 300" w:hAnsi="Museo Sans 300" w:cs="Calibri Light"/>
          <w:sz w:val="22"/>
          <w:szCs w:val="22"/>
          <w:lang w:val="hr-HR"/>
        </w:rPr>
        <w:t xml:space="preserve"> ZA MEDIJE</w:t>
      </w:r>
    </w:p>
    <w:p w14:paraId="39D3FADC" w14:textId="77777777" w:rsidR="000B60D2" w:rsidRPr="00C05AE2" w:rsidRDefault="000B60D2" w:rsidP="000B60D2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144B9288" w14:textId="765ED6FA" w:rsidR="000B60D2" w:rsidRPr="00C05AE2" w:rsidRDefault="000B60D2" w:rsidP="000B60D2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Poreč, </w:t>
      </w:r>
      <w:r>
        <w:rPr>
          <w:rFonts w:ascii="Museo Sans 300" w:hAnsi="Museo Sans 300" w:cs="Calibri Light"/>
          <w:sz w:val="22"/>
          <w:szCs w:val="22"/>
          <w:lang w:val="hr-HR"/>
        </w:rPr>
        <w:t>30</w:t>
      </w:r>
      <w:r w:rsidRPr="00C05AE2">
        <w:rPr>
          <w:rFonts w:ascii="Museo Sans 300" w:hAnsi="Museo Sans 300" w:cs="Calibri Light"/>
          <w:sz w:val="22"/>
          <w:szCs w:val="22"/>
          <w:lang w:val="hr-HR"/>
        </w:rPr>
        <w:t>. lipnja 2025.</w:t>
      </w:r>
    </w:p>
    <w:p w14:paraId="278CDA79" w14:textId="77777777" w:rsidR="000B60D2" w:rsidRDefault="000B60D2" w:rsidP="000B60D2">
      <w:pPr>
        <w:spacing w:line="276" w:lineRule="auto"/>
        <w:ind w:right="276"/>
        <w:jc w:val="both"/>
        <w:rPr>
          <w:rFonts w:ascii="Museo Sans 300" w:hAnsi="Museo Sans 300" w:cs="Calibri Light"/>
          <w:b/>
          <w:bCs/>
          <w:sz w:val="22"/>
          <w:szCs w:val="22"/>
          <w:lang w:val="hr-HR"/>
        </w:rPr>
      </w:pPr>
    </w:p>
    <w:p w14:paraId="496994C0" w14:textId="77777777" w:rsidR="000B60D2" w:rsidRDefault="000B60D2" w:rsidP="000B60D2">
      <w:pPr>
        <w:spacing w:line="276" w:lineRule="auto"/>
        <w:ind w:right="276"/>
        <w:jc w:val="both"/>
        <w:rPr>
          <w:rFonts w:ascii="Museo Sans 300" w:hAnsi="Museo Sans 300" w:cs="Calibri Light"/>
          <w:b/>
          <w:bCs/>
          <w:sz w:val="22"/>
          <w:szCs w:val="22"/>
          <w:lang w:val="hr-HR"/>
        </w:rPr>
      </w:pPr>
    </w:p>
    <w:p w14:paraId="7C79BB2F" w14:textId="5FDDF425" w:rsidR="000B60D2" w:rsidRPr="000B60D2" w:rsidRDefault="000B60D2" w:rsidP="008F5D1D">
      <w:pPr>
        <w:spacing w:line="276" w:lineRule="auto"/>
        <w:ind w:right="276"/>
        <w:jc w:val="center"/>
        <w:rPr>
          <w:rFonts w:ascii="Museo Sans 900" w:hAnsi="Museo Sans 900" w:cs="Calibri Light"/>
          <w:b/>
          <w:bCs/>
          <w:sz w:val="36"/>
          <w:szCs w:val="36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B60D2">
        <w:rPr>
          <w:rFonts w:ascii="Museo Sans 900" w:hAnsi="Museo Sans 900" w:cs="Calibri Light"/>
          <w:b/>
          <w:bCs/>
          <w:sz w:val="36"/>
          <w:szCs w:val="36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POREČKO LJETO: Ovoga tjedna </w:t>
      </w:r>
      <w:r w:rsidR="00774B24" w:rsidRPr="0005509E">
        <w:rPr>
          <w:rFonts w:ascii="Museo Sans 900" w:hAnsi="Museo Sans 900" w:cs="Calibri Light"/>
          <w:b/>
          <w:bCs/>
          <w:sz w:val="36"/>
          <w:szCs w:val="36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Musi</w:t>
      </w:r>
      <w:r w:rsidR="00467420" w:rsidRPr="0005509E">
        <w:rPr>
          <w:rFonts w:ascii="Museo Sans 900" w:hAnsi="Museo Sans 900" w:cs="Calibri Light"/>
          <w:b/>
          <w:bCs/>
          <w:sz w:val="36"/>
          <w:szCs w:val="36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 on </w:t>
      </w:r>
      <w:proofErr w:type="spellStart"/>
      <w:r w:rsidR="00467420" w:rsidRPr="0005509E">
        <w:rPr>
          <w:rFonts w:ascii="Museo Sans 900" w:hAnsi="Museo Sans 900" w:cs="Calibri Light"/>
          <w:b/>
          <w:bCs/>
          <w:sz w:val="36"/>
          <w:szCs w:val="36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the</w:t>
      </w:r>
      <w:proofErr w:type="spellEnd"/>
      <w:r w:rsidR="00467420" w:rsidRPr="0005509E">
        <w:rPr>
          <w:rFonts w:ascii="Museo Sans 900" w:hAnsi="Museo Sans 900" w:cs="Calibri Light"/>
          <w:b/>
          <w:bCs/>
          <w:sz w:val="36"/>
          <w:szCs w:val="36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="00467420" w:rsidRPr="0005509E">
        <w:rPr>
          <w:rFonts w:ascii="Museo Sans 900" w:hAnsi="Museo Sans 900" w:cs="Calibri Light"/>
          <w:b/>
          <w:bCs/>
          <w:sz w:val="36"/>
          <w:szCs w:val="36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Square</w:t>
      </w:r>
      <w:proofErr w:type="spellEnd"/>
      <w:r w:rsidRPr="000B60D2">
        <w:rPr>
          <w:rFonts w:ascii="Museo Sans 900" w:hAnsi="Museo Sans 900" w:cs="Calibri Light"/>
          <w:b/>
          <w:bCs/>
          <w:sz w:val="36"/>
          <w:szCs w:val="36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r w:rsidR="00467420" w:rsidRPr="0005509E">
        <w:rPr>
          <w:rFonts w:ascii="Museo Sans 900" w:hAnsi="Museo Sans 900" w:cs="Calibri Light"/>
          <w:b/>
          <w:bCs/>
          <w:sz w:val="36"/>
          <w:szCs w:val="36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Jazz u Lapidariju</w:t>
      </w:r>
      <w:r w:rsidRPr="000B60D2">
        <w:rPr>
          <w:rFonts w:ascii="Museo Sans 900" w:hAnsi="Museo Sans 900" w:cs="Calibri Light"/>
          <w:b/>
          <w:bCs/>
          <w:sz w:val="36"/>
          <w:szCs w:val="36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r w:rsidR="00BE13E3" w:rsidRPr="0005509E">
        <w:rPr>
          <w:rFonts w:ascii="Museo Sans 900" w:hAnsi="Museo Sans 900" w:cs="Calibri Light"/>
          <w:b/>
          <w:bCs/>
          <w:sz w:val="36"/>
          <w:szCs w:val="36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Koncerti u Eufrazijani, </w:t>
      </w:r>
      <w:r w:rsidR="00467420" w:rsidRPr="0005509E">
        <w:rPr>
          <w:rFonts w:ascii="Museo Sans 900" w:hAnsi="Museo Sans 900" w:cs="Calibri Light"/>
          <w:b/>
          <w:bCs/>
          <w:sz w:val="36"/>
          <w:szCs w:val="36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Elvis Presley tribute show</w:t>
      </w:r>
      <w:r w:rsidRPr="000B60D2">
        <w:rPr>
          <w:rFonts w:ascii="Museo Sans 900" w:hAnsi="Museo Sans 900" w:cs="Calibri Light"/>
          <w:b/>
          <w:bCs/>
          <w:sz w:val="36"/>
          <w:szCs w:val="36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i plesne akrobacije na </w:t>
      </w:r>
      <w:r w:rsidR="00467420" w:rsidRPr="0005509E">
        <w:rPr>
          <w:rFonts w:ascii="Museo Sans 900" w:hAnsi="Museo Sans 900" w:cs="Calibri Light"/>
          <w:b/>
          <w:bCs/>
          <w:sz w:val="36"/>
          <w:szCs w:val="36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rivi</w:t>
      </w:r>
    </w:p>
    <w:p w14:paraId="5CCE938C" w14:textId="77777777" w:rsidR="000B60D2" w:rsidRDefault="000B60D2" w:rsidP="000B60D2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650EE96A" w14:textId="448FE22F" w:rsidR="000B60D2" w:rsidRPr="000B60D2" w:rsidRDefault="000B60D2" w:rsidP="000B60D2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0B60D2">
        <w:rPr>
          <w:rFonts w:ascii="Museo Sans 300" w:hAnsi="Museo Sans 300" w:cs="Calibri Light"/>
          <w:sz w:val="22"/>
          <w:szCs w:val="22"/>
          <w:lang w:val="hr-HR"/>
        </w:rPr>
        <w:t>Nakon slatkog vikenda u znaku festivala sladoleda, Porečko ljeto nastavlja s bogatim programom koji i ovoga tjedna donosi raznovrsne sadržaje za sve generacije, od glazbe i tradicije do urbanog plesa i spektakularnih uličnih nastupa.</w:t>
      </w:r>
    </w:p>
    <w:p w14:paraId="1347BAD8" w14:textId="77777777" w:rsidR="008F5D1D" w:rsidRDefault="008F5D1D" w:rsidP="000B60D2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081D84B7" w14:textId="02110BE1" w:rsidR="000B60D2" w:rsidRPr="000B60D2" w:rsidRDefault="000B60D2" w:rsidP="000B60D2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0B60D2">
        <w:rPr>
          <w:rFonts w:ascii="Museo Sans 300" w:hAnsi="Museo Sans 300" w:cs="Calibri Light"/>
          <w:sz w:val="22"/>
          <w:szCs w:val="22"/>
          <w:lang w:val="hr-HR"/>
        </w:rPr>
        <w:t xml:space="preserve">Već danas, u ponedjeljak 30. lipnja, </w:t>
      </w:r>
      <w:r w:rsidR="0070498E">
        <w:rPr>
          <w:rFonts w:ascii="Museo Sans 300" w:hAnsi="Museo Sans 300" w:cs="Calibri Light"/>
          <w:sz w:val="22"/>
          <w:szCs w:val="22"/>
          <w:lang w:val="hr-HR"/>
        </w:rPr>
        <w:t xml:space="preserve">na </w:t>
      </w:r>
      <w:r w:rsidRPr="000B60D2">
        <w:rPr>
          <w:rFonts w:ascii="Museo Sans 300" w:hAnsi="Museo Sans 300" w:cs="Calibri Light"/>
          <w:sz w:val="22"/>
          <w:szCs w:val="22"/>
          <w:lang w:val="hr-HR"/>
        </w:rPr>
        <w:t>Trg</w:t>
      </w:r>
      <w:r w:rsidR="0070498E">
        <w:rPr>
          <w:rFonts w:ascii="Museo Sans 300" w:hAnsi="Museo Sans 300" w:cs="Calibri Light"/>
          <w:sz w:val="22"/>
          <w:szCs w:val="22"/>
          <w:lang w:val="hr-HR"/>
        </w:rPr>
        <w:t>u</w:t>
      </w:r>
      <w:r w:rsidRPr="000B60D2">
        <w:rPr>
          <w:rFonts w:ascii="Museo Sans 300" w:hAnsi="Museo Sans 300" w:cs="Calibri Light"/>
          <w:sz w:val="22"/>
          <w:szCs w:val="22"/>
          <w:lang w:val="hr-HR"/>
        </w:rPr>
        <w:t xml:space="preserve"> slobode održava</w:t>
      </w:r>
      <w:r w:rsidR="0070498E">
        <w:rPr>
          <w:rFonts w:ascii="Museo Sans 300" w:hAnsi="Museo Sans 300" w:cs="Calibri Light"/>
          <w:sz w:val="22"/>
          <w:szCs w:val="22"/>
          <w:lang w:val="hr-HR"/>
        </w:rPr>
        <w:t xml:space="preserve"> se</w:t>
      </w:r>
      <w:r w:rsidRPr="000B60D2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r w:rsidRPr="000B60D2">
        <w:rPr>
          <w:rFonts w:ascii="Museo Sans 900" w:hAnsi="Museo Sans 900" w:cs="Calibri Light"/>
          <w:b/>
          <w:bCs/>
          <w:sz w:val="22"/>
          <w:szCs w:val="22"/>
          <w:lang w:val="hr-HR"/>
        </w:rPr>
        <w:t>“Smotr</w:t>
      </w:r>
      <w:r w:rsidR="0070498E">
        <w:rPr>
          <w:rFonts w:ascii="Museo Sans 900" w:hAnsi="Museo Sans 900" w:cs="Calibri Light"/>
          <w:b/>
          <w:bCs/>
          <w:sz w:val="22"/>
          <w:szCs w:val="22"/>
          <w:lang w:val="hr-HR"/>
        </w:rPr>
        <w:t>a</w:t>
      </w:r>
      <w:r w:rsidRPr="000B60D2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istarskih autohtonih proizvoda”</w:t>
      </w:r>
      <w:r w:rsidRPr="000B60D2">
        <w:rPr>
          <w:rFonts w:ascii="Museo Sans 300" w:hAnsi="Museo Sans 300" w:cs="Calibri Light"/>
          <w:sz w:val="22"/>
          <w:szCs w:val="22"/>
          <w:lang w:val="hr-HR"/>
        </w:rPr>
        <w:t>, tradicionalnog sajma koji okuplja lokalne proizvođače maslinovih ulja, vina, sireva, meda i drugih domaćih delicija. Sajam se održava od 9 do 20 sati, a posjetitelji će moći kušati i kupiti autentične istarske proizvode i rukotvorine te osjetiti duh tradicije kroz direktan susret s proizvođačima.</w:t>
      </w:r>
    </w:p>
    <w:p w14:paraId="7072675D" w14:textId="77777777" w:rsidR="009274A9" w:rsidRDefault="009274A9" w:rsidP="000B60D2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6F7927F6" w14:textId="032130BB" w:rsidR="000B60D2" w:rsidRPr="000B60D2" w:rsidRDefault="000B60D2" w:rsidP="000B60D2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0B60D2">
        <w:rPr>
          <w:rFonts w:ascii="Museo Sans 300" w:hAnsi="Museo Sans 300" w:cs="Calibri Light"/>
          <w:sz w:val="22"/>
          <w:szCs w:val="22"/>
          <w:lang w:val="hr-HR"/>
        </w:rPr>
        <w:t xml:space="preserve">U utorak, 1. srpnja, glazba se vraća na glavni gradski trg uz program </w:t>
      </w:r>
      <w:r w:rsidRPr="000B60D2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“Music on </w:t>
      </w:r>
      <w:proofErr w:type="spellStart"/>
      <w:r w:rsidRPr="000B60D2">
        <w:rPr>
          <w:rFonts w:ascii="Museo Sans 900" w:hAnsi="Museo Sans 900" w:cs="Calibri Light"/>
          <w:b/>
          <w:bCs/>
          <w:sz w:val="22"/>
          <w:szCs w:val="22"/>
          <w:lang w:val="hr-HR"/>
        </w:rPr>
        <w:t>the</w:t>
      </w:r>
      <w:proofErr w:type="spellEnd"/>
      <w:r w:rsidRPr="000B60D2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</w:t>
      </w:r>
      <w:proofErr w:type="spellStart"/>
      <w:r w:rsidRPr="000B60D2">
        <w:rPr>
          <w:rFonts w:ascii="Museo Sans 900" w:hAnsi="Museo Sans 900" w:cs="Calibri Light"/>
          <w:b/>
          <w:bCs/>
          <w:sz w:val="22"/>
          <w:szCs w:val="22"/>
          <w:lang w:val="hr-HR"/>
        </w:rPr>
        <w:t>Square</w:t>
      </w:r>
      <w:proofErr w:type="spellEnd"/>
      <w:r w:rsidRPr="000B60D2">
        <w:rPr>
          <w:rFonts w:ascii="Museo Sans 900" w:hAnsi="Museo Sans 900" w:cs="Calibri Light"/>
          <w:b/>
          <w:bCs/>
          <w:sz w:val="22"/>
          <w:szCs w:val="22"/>
          <w:lang w:val="hr-HR"/>
        </w:rPr>
        <w:t>”</w:t>
      </w:r>
      <w:r w:rsidRPr="000B60D2">
        <w:rPr>
          <w:rFonts w:ascii="Museo Sans 300" w:hAnsi="Museo Sans 300" w:cs="Calibri Light"/>
          <w:sz w:val="22"/>
          <w:szCs w:val="22"/>
          <w:lang w:val="hr-HR"/>
        </w:rPr>
        <w:t>, koncert lokalnih bendova koji u večernjim satima, od 21 sat, stvaraju odličnu atmosferu u srcu Poreča i pozivaju na druženje i ples.</w:t>
      </w:r>
    </w:p>
    <w:p w14:paraId="6D179A71" w14:textId="77777777" w:rsidR="009147EA" w:rsidRDefault="009147EA" w:rsidP="000B60D2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610EE7E8" w14:textId="65D0EBE0" w:rsidR="009147EA" w:rsidRPr="000B60D2" w:rsidRDefault="009147EA" w:rsidP="000B60D2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9147EA">
        <w:rPr>
          <w:rFonts w:ascii="Museo Sans 300" w:hAnsi="Museo Sans 300" w:cs="Calibri Light"/>
          <w:sz w:val="22"/>
          <w:szCs w:val="22"/>
          <w:lang w:val="hr-HR"/>
        </w:rPr>
        <w:t xml:space="preserve">U srijedu, 2. srpnja u 21 sat, Lapidarij Zavičajnog muzeja Poreštine ugostit će </w:t>
      </w:r>
      <w:proofErr w:type="spellStart"/>
      <w:r w:rsidRPr="009147EA">
        <w:rPr>
          <w:rFonts w:ascii="Museo Sans 900" w:hAnsi="Museo Sans 900" w:cs="Calibri Light"/>
          <w:b/>
          <w:bCs/>
          <w:sz w:val="22"/>
          <w:szCs w:val="22"/>
          <w:lang w:val="hr-HR"/>
        </w:rPr>
        <w:t>JazzIstra</w:t>
      </w:r>
      <w:proofErr w:type="spellEnd"/>
      <w:r w:rsidRPr="009147EA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</w:t>
      </w:r>
      <w:proofErr w:type="spellStart"/>
      <w:r w:rsidRPr="009147EA">
        <w:rPr>
          <w:rFonts w:ascii="Museo Sans 900" w:hAnsi="Museo Sans 900" w:cs="Calibri Light"/>
          <w:b/>
          <w:bCs/>
          <w:sz w:val="22"/>
          <w:szCs w:val="22"/>
          <w:lang w:val="hr-HR"/>
        </w:rPr>
        <w:t>Orchestru</w:t>
      </w:r>
      <w:proofErr w:type="spellEnd"/>
      <w:r w:rsidRPr="009147EA">
        <w:rPr>
          <w:rFonts w:ascii="Museo Sans 300" w:hAnsi="Museo Sans 300" w:cs="Calibri Light"/>
          <w:sz w:val="22"/>
          <w:szCs w:val="22"/>
          <w:lang w:val="hr-HR"/>
        </w:rPr>
        <w:t xml:space="preserve">, u sklopu 30. izdanja </w:t>
      </w:r>
      <w:r w:rsidRPr="009147EA">
        <w:rPr>
          <w:rFonts w:ascii="Museo Sans 900" w:hAnsi="Museo Sans 900" w:cs="Calibri Light"/>
          <w:b/>
          <w:bCs/>
          <w:sz w:val="22"/>
          <w:szCs w:val="22"/>
          <w:lang w:val="hr-HR"/>
        </w:rPr>
        <w:t>Jazz</w:t>
      </w:r>
      <w:r w:rsidR="0044035A">
        <w:rPr>
          <w:rFonts w:ascii="Museo Sans 900" w:hAnsi="Museo Sans 900" w:cs="Calibri Light"/>
          <w:b/>
          <w:bCs/>
          <w:sz w:val="22"/>
          <w:szCs w:val="22"/>
          <w:lang w:val="hr-HR"/>
        </w:rPr>
        <w:t>a</w:t>
      </w:r>
      <w:r w:rsidRPr="009147EA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u </w:t>
      </w:r>
      <w:r w:rsidR="0044035A">
        <w:rPr>
          <w:rFonts w:ascii="Museo Sans 900" w:hAnsi="Museo Sans 900" w:cs="Calibri Light"/>
          <w:b/>
          <w:bCs/>
          <w:sz w:val="22"/>
          <w:szCs w:val="22"/>
          <w:lang w:val="hr-HR"/>
        </w:rPr>
        <w:t>l</w:t>
      </w:r>
      <w:r w:rsidRPr="009147EA">
        <w:rPr>
          <w:rFonts w:ascii="Museo Sans 900" w:hAnsi="Museo Sans 900" w:cs="Calibri Light"/>
          <w:b/>
          <w:bCs/>
          <w:sz w:val="22"/>
          <w:szCs w:val="22"/>
          <w:lang w:val="hr-HR"/>
        </w:rPr>
        <w:t>apidariju</w:t>
      </w:r>
      <w:r w:rsidRPr="009147EA">
        <w:rPr>
          <w:rFonts w:ascii="Museo Sans 300" w:hAnsi="Museo Sans 300" w:cs="Calibri Light"/>
          <w:sz w:val="22"/>
          <w:szCs w:val="22"/>
          <w:lang w:val="hr-HR"/>
        </w:rPr>
        <w:t xml:space="preserve">. Povodom deset godina djelovanja, orkestar donosi presjek najznačajnijih trenutaka iz svog rada – jazz obrade istarskih motiva i rock klasika poput pjesama Atomskog skloništa, Francija Blaškovića i KUD </w:t>
      </w:r>
      <w:proofErr w:type="spellStart"/>
      <w:r w:rsidRPr="009147EA">
        <w:rPr>
          <w:rFonts w:ascii="Museo Sans 300" w:hAnsi="Museo Sans 300" w:cs="Calibri Light"/>
          <w:sz w:val="22"/>
          <w:szCs w:val="22"/>
          <w:lang w:val="hr-HR"/>
        </w:rPr>
        <w:t>Idijota</w:t>
      </w:r>
      <w:proofErr w:type="spellEnd"/>
      <w:r w:rsidRPr="009147EA">
        <w:rPr>
          <w:rFonts w:ascii="Museo Sans 300" w:hAnsi="Museo Sans 300" w:cs="Calibri Light"/>
          <w:sz w:val="22"/>
          <w:szCs w:val="22"/>
          <w:lang w:val="hr-HR"/>
        </w:rPr>
        <w:t xml:space="preserve">, kao i autorske skladbe članova ansambla. Na pozornici će im se pridružiti i vokalistice Barbara </w:t>
      </w:r>
      <w:proofErr w:type="spellStart"/>
      <w:r w:rsidRPr="009147EA">
        <w:rPr>
          <w:rFonts w:ascii="Museo Sans 300" w:hAnsi="Museo Sans 300" w:cs="Calibri Light"/>
          <w:sz w:val="22"/>
          <w:szCs w:val="22"/>
          <w:lang w:val="hr-HR"/>
        </w:rPr>
        <w:t>Munjas</w:t>
      </w:r>
      <w:proofErr w:type="spellEnd"/>
      <w:r w:rsidRPr="009147EA">
        <w:rPr>
          <w:rFonts w:ascii="Museo Sans 300" w:hAnsi="Museo Sans 300" w:cs="Calibri Light"/>
          <w:sz w:val="22"/>
          <w:szCs w:val="22"/>
          <w:lang w:val="hr-HR"/>
        </w:rPr>
        <w:t xml:space="preserve"> i Alba </w:t>
      </w:r>
      <w:proofErr w:type="spellStart"/>
      <w:r w:rsidRPr="009147EA">
        <w:rPr>
          <w:rFonts w:ascii="Museo Sans 300" w:hAnsi="Museo Sans 300" w:cs="Calibri Light"/>
          <w:sz w:val="22"/>
          <w:szCs w:val="22"/>
          <w:lang w:val="hr-HR"/>
        </w:rPr>
        <w:t>Nacinovich</w:t>
      </w:r>
      <w:proofErr w:type="spellEnd"/>
      <w:r w:rsidRPr="009147EA">
        <w:rPr>
          <w:rFonts w:ascii="Museo Sans 300" w:hAnsi="Museo Sans 300" w:cs="Calibri Light"/>
          <w:sz w:val="22"/>
          <w:szCs w:val="22"/>
          <w:lang w:val="hr-HR"/>
        </w:rPr>
        <w:t xml:space="preserve">, a publiku očekuje večer ispunjena energijom, improvizacijom i prepoznatljivim glazbenim identitetom Istre. </w:t>
      </w:r>
      <w:r w:rsidR="0044035A">
        <w:rPr>
          <w:rFonts w:ascii="Museo Sans 300" w:hAnsi="Museo Sans 300" w:cs="Calibri Light"/>
          <w:sz w:val="22"/>
          <w:szCs w:val="22"/>
          <w:lang w:val="hr-HR"/>
        </w:rPr>
        <w:t>Ulaz na koncert slobodan je povodom 30. obljetnice festivala.</w:t>
      </w:r>
    </w:p>
    <w:p w14:paraId="2466AA18" w14:textId="77777777" w:rsidR="009274A9" w:rsidRDefault="009274A9" w:rsidP="000B60D2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6FDC8A1E" w14:textId="3287F249" w:rsidR="000B60D2" w:rsidRPr="000B60D2" w:rsidRDefault="000B60D2" w:rsidP="000B60D2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0B60D2">
        <w:rPr>
          <w:rFonts w:ascii="Museo Sans 300" w:hAnsi="Museo Sans 300" w:cs="Calibri Light"/>
          <w:sz w:val="22"/>
          <w:szCs w:val="22"/>
          <w:lang w:val="hr-HR"/>
        </w:rPr>
        <w:lastRenderedPageBreak/>
        <w:t xml:space="preserve">U četvrtak, 3. srpnja, na Trgu slobode nastupa energični tribute bend s programom </w:t>
      </w:r>
      <w:r w:rsidRPr="000B60D2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“Elvis – </w:t>
      </w:r>
      <w:proofErr w:type="spellStart"/>
      <w:r w:rsidRPr="000B60D2">
        <w:rPr>
          <w:rFonts w:ascii="Museo Sans 900" w:hAnsi="Museo Sans 900" w:cs="Calibri Light"/>
          <w:b/>
          <w:bCs/>
          <w:sz w:val="22"/>
          <w:szCs w:val="22"/>
          <w:lang w:val="hr-HR"/>
        </w:rPr>
        <w:t>The</w:t>
      </w:r>
      <w:proofErr w:type="spellEnd"/>
      <w:r w:rsidRPr="000B60D2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King </w:t>
      </w:r>
      <w:proofErr w:type="spellStart"/>
      <w:r w:rsidRPr="000B60D2">
        <w:rPr>
          <w:rFonts w:ascii="Museo Sans 900" w:hAnsi="Museo Sans 900" w:cs="Calibri Light"/>
          <w:b/>
          <w:bCs/>
          <w:sz w:val="22"/>
          <w:szCs w:val="22"/>
          <w:lang w:val="hr-HR"/>
        </w:rPr>
        <w:t>Is</w:t>
      </w:r>
      <w:proofErr w:type="spellEnd"/>
      <w:r w:rsidRPr="000B60D2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</w:t>
      </w:r>
      <w:proofErr w:type="spellStart"/>
      <w:r w:rsidRPr="000B60D2">
        <w:rPr>
          <w:rFonts w:ascii="Museo Sans 900" w:hAnsi="Museo Sans 900" w:cs="Calibri Light"/>
          <w:b/>
          <w:bCs/>
          <w:sz w:val="22"/>
          <w:szCs w:val="22"/>
          <w:lang w:val="hr-HR"/>
        </w:rPr>
        <w:t>Back</w:t>
      </w:r>
      <w:proofErr w:type="spellEnd"/>
      <w:r w:rsidRPr="000B60D2">
        <w:rPr>
          <w:rFonts w:ascii="Museo Sans 900" w:hAnsi="Museo Sans 900" w:cs="Calibri Light"/>
          <w:b/>
          <w:bCs/>
          <w:sz w:val="22"/>
          <w:szCs w:val="22"/>
          <w:lang w:val="hr-HR"/>
        </w:rPr>
        <w:t>”</w:t>
      </w:r>
      <w:r w:rsidRPr="000B60D2">
        <w:rPr>
          <w:rFonts w:ascii="Museo Sans 300" w:hAnsi="Museo Sans 300" w:cs="Calibri Light"/>
          <w:sz w:val="22"/>
          <w:szCs w:val="22"/>
          <w:lang w:val="hr-HR"/>
        </w:rPr>
        <w:t xml:space="preserve">, koji će izvesti najveće hitove Elvisa </w:t>
      </w:r>
      <w:proofErr w:type="spellStart"/>
      <w:r w:rsidRPr="000B60D2">
        <w:rPr>
          <w:rFonts w:ascii="Museo Sans 300" w:hAnsi="Museo Sans 300" w:cs="Calibri Light"/>
          <w:sz w:val="22"/>
          <w:szCs w:val="22"/>
          <w:lang w:val="hr-HR"/>
        </w:rPr>
        <w:t>Presleya</w:t>
      </w:r>
      <w:proofErr w:type="spellEnd"/>
      <w:r w:rsidRPr="000B60D2">
        <w:rPr>
          <w:rFonts w:ascii="Museo Sans 300" w:hAnsi="Museo Sans 300" w:cs="Calibri Light"/>
          <w:sz w:val="22"/>
          <w:szCs w:val="22"/>
          <w:lang w:val="hr-HR"/>
        </w:rPr>
        <w:t xml:space="preserve"> i oživjeti duh </w:t>
      </w:r>
      <w:proofErr w:type="spellStart"/>
      <w:r w:rsidRPr="000B60D2">
        <w:rPr>
          <w:rFonts w:ascii="Museo Sans 300" w:hAnsi="Museo Sans 300" w:cs="Calibri Light"/>
          <w:sz w:val="22"/>
          <w:szCs w:val="22"/>
          <w:lang w:val="hr-HR"/>
        </w:rPr>
        <w:t>rock’n’rolla</w:t>
      </w:r>
      <w:proofErr w:type="spellEnd"/>
      <w:r w:rsidRPr="000B60D2">
        <w:rPr>
          <w:rFonts w:ascii="Museo Sans 300" w:hAnsi="Museo Sans 300" w:cs="Calibri Light"/>
          <w:sz w:val="22"/>
          <w:szCs w:val="22"/>
          <w:lang w:val="hr-HR"/>
        </w:rPr>
        <w:t xml:space="preserve"> iz zlatnih pedesetih i šezdesetih godina. Početak koncerta je u 21 sat.</w:t>
      </w:r>
    </w:p>
    <w:p w14:paraId="5DC0F26A" w14:textId="77777777" w:rsidR="00E5210F" w:rsidRDefault="00E5210F" w:rsidP="000B60D2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586355EE" w14:textId="4926420F" w:rsidR="00E5210F" w:rsidRPr="00E5210F" w:rsidRDefault="00E5210F" w:rsidP="000B60D2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E5210F">
        <w:rPr>
          <w:rFonts w:ascii="Museo Sans 300" w:hAnsi="Museo Sans 300" w:cs="Calibri Light"/>
          <w:sz w:val="22"/>
          <w:szCs w:val="22"/>
          <w:lang w:val="hr-HR"/>
        </w:rPr>
        <w:t xml:space="preserve">U petak, 4. srpnja u 21 sat započinje 64. sezona </w:t>
      </w:r>
      <w:r w:rsidRPr="00E5210F">
        <w:rPr>
          <w:rFonts w:ascii="Museo Sans 900" w:hAnsi="Museo Sans 900" w:cs="Calibri Light"/>
          <w:b/>
          <w:bCs/>
          <w:sz w:val="22"/>
          <w:szCs w:val="22"/>
          <w:lang w:val="hr-HR"/>
        </w:rPr>
        <w:t>Koncerata u Eufrazijani</w:t>
      </w:r>
      <w:r w:rsidRPr="00E5210F">
        <w:rPr>
          <w:rFonts w:ascii="Museo Sans 300" w:hAnsi="Museo Sans 300" w:cs="Calibri Light"/>
          <w:sz w:val="22"/>
          <w:szCs w:val="22"/>
          <w:lang w:val="hr-HR"/>
        </w:rPr>
        <w:t xml:space="preserve">, prestižnog ciklusa klasične glazbe u veličanstvenoj Eufrazijevoj bazilici. Otvorenje sezone pripalo je </w:t>
      </w:r>
      <w:r w:rsidRPr="00E5210F">
        <w:rPr>
          <w:rFonts w:ascii="Museo Sans 900" w:hAnsi="Museo Sans 900" w:cs="Calibri Light"/>
          <w:b/>
          <w:bCs/>
          <w:sz w:val="22"/>
          <w:szCs w:val="22"/>
          <w:lang w:val="hr-HR"/>
        </w:rPr>
        <w:t>Papandopulo kvartetu</w:t>
      </w:r>
      <w:r w:rsidRPr="00E5210F">
        <w:rPr>
          <w:rFonts w:ascii="Museo Sans 300" w:hAnsi="Museo Sans 300" w:cs="Calibri Light"/>
          <w:sz w:val="22"/>
          <w:szCs w:val="22"/>
          <w:lang w:val="hr-HR"/>
        </w:rPr>
        <w:t xml:space="preserve">, renomiranom saksofonskom ansamblu koji će izvesti djela Mozarta, Jelaska, Dore Pejačević, </w:t>
      </w:r>
      <w:proofErr w:type="spellStart"/>
      <w:r w:rsidRPr="00E5210F">
        <w:rPr>
          <w:rFonts w:ascii="Museo Sans 300" w:hAnsi="Museo Sans 300" w:cs="Calibri Light"/>
          <w:sz w:val="22"/>
          <w:szCs w:val="22"/>
          <w:lang w:val="hr-HR"/>
        </w:rPr>
        <w:t>Ferek</w:t>
      </w:r>
      <w:proofErr w:type="spellEnd"/>
      <w:r w:rsidRPr="00E5210F">
        <w:rPr>
          <w:rFonts w:ascii="Museo Sans 300" w:hAnsi="Museo Sans 300" w:cs="Calibri Light"/>
          <w:sz w:val="22"/>
          <w:szCs w:val="22"/>
          <w:lang w:val="hr-HR"/>
        </w:rPr>
        <w:t xml:space="preserve"> Petrić i Obradovića. Poznati po suvremenim interpretacijama i vrhunskoj izvedbi, članovi kvarteta vode publiku na glazbeno putovanje kroz stilove i epohe. Ulaznice su dostupne putem sustava Pučkog otvorenog učilišta Poreč (</w:t>
      </w:r>
      <w:hyperlink r:id="rId8" w:history="1">
        <w:r w:rsidR="0033427B" w:rsidRPr="006011E3">
          <w:rPr>
            <w:rStyle w:val="Hiperveza"/>
            <w:rFonts w:ascii="Museo Sans 300" w:hAnsi="Museo Sans 300" w:cs="Calibri Light"/>
            <w:sz w:val="22"/>
            <w:szCs w:val="22"/>
            <w:lang w:val="hr-HR"/>
          </w:rPr>
          <w:t>rezervacije-poup.hr</w:t>
        </w:r>
      </w:hyperlink>
      <w:r w:rsidRPr="00E5210F">
        <w:rPr>
          <w:rFonts w:ascii="Museo Sans 300" w:hAnsi="Museo Sans 300" w:cs="Calibri Light"/>
          <w:sz w:val="22"/>
          <w:szCs w:val="22"/>
          <w:lang w:val="hr-HR"/>
        </w:rPr>
        <w:t xml:space="preserve">) ili na ulazu </w:t>
      </w:r>
      <w:r w:rsidR="001254D2">
        <w:rPr>
          <w:rFonts w:ascii="Museo Sans 300" w:hAnsi="Museo Sans 300" w:cs="Calibri Light"/>
          <w:sz w:val="22"/>
          <w:szCs w:val="22"/>
          <w:lang w:val="hr-HR"/>
        </w:rPr>
        <w:t xml:space="preserve">u Eufrazijevu baziliku </w:t>
      </w:r>
      <w:r w:rsidRPr="00E5210F">
        <w:rPr>
          <w:rFonts w:ascii="Museo Sans 300" w:hAnsi="Museo Sans 300" w:cs="Calibri Light"/>
          <w:sz w:val="22"/>
          <w:szCs w:val="22"/>
          <w:lang w:val="hr-HR"/>
        </w:rPr>
        <w:t>od 20 sati.</w:t>
      </w:r>
    </w:p>
    <w:p w14:paraId="41DE338E" w14:textId="77777777" w:rsidR="00DB0E9E" w:rsidRDefault="00DB0E9E" w:rsidP="000B60D2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3C694EB7" w14:textId="44517108" w:rsidR="00FF2970" w:rsidRPr="00FF2970" w:rsidRDefault="000B60D2" w:rsidP="00FF2970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0B60D2">
        <w:rPr>
          <w:rFonts w:ascii="Museo Sans 300" w:hAnsi="Museo Sans 300" w:cs="Calibri Light"/>
          <w:sz w:val="22"/>
          <w:szCs w:val="22"/>
          <w:lang w:val="hr-HR"/>
        </w:rPr>
        <w:t xml:space="preserve">Od petka, 4. srpnja, pa sve do petka 11. srpnja, </w:t>
      </w:r>
      <w:r w:rsidR="00AC17F6" w:rsidRPr="00FF2970">
        <w:rPr>
          <w:rFonts w:ascii="Museo Sans 300" w:hAnsi="Museo Sans 300" w:cs="Calibri Light"/>
          <w:sz w:val="22"/>
          <w:szCs w:val="22"/>
          <w:lang w:val="hr-HR"/>
        </w:rPr>
        <w:t xml:space="preserve">svakodnevno od 19 do 22 sata, </w:t>
      </w:r>
      <w:r w:rsidRPr="000B60D2">
        <w:rPr>
          <w:rFonts w:ascii="Museo Sans 300" w:hAnsi="Museo Sans 300" w:cs="Calibri Light"/>
          <w:sz w:val="22"/>
          <w:szCs w:val="22"/>
          <w:lang w:val="hr-HR"/>
        </w:rPr>
        <w:t xml:space="preserve">Riva postaje pozornica urbanog plesa i akrobacija uz nastupe u sklopu programa </w:t>
      </w:r>
      <w:r w:rsidRPr="000B60D2">
        <w:rPr>
          <w:rFonts w:ascii="Museo Sans 900" w:hAnsi="Museo Sans 900" w:cs="Calibri Light"/>
          <w:b/>
          <w:bCs/>
          <w:sz w:val="22"/>
          <w:szCs w:val="22"/>
          <w:lang w:val="hr-HR"/>
        </w:rPr>
        <w:t>“European Break-</w:t>
      </w:r>
      <w:proofErr w:type="spellStart"/>
      <w:r w:rsidRPr="000B60D2">
        <w:rPr>
          <w:rFonts w:ascii="Museo Sans 900" w:hAnsi="Museo Sans 900" w:cs="Calibri Light"/>
          <w:b/>
          <w:bCs/>
          <w:sz w:val="22"/>
          <w:szCs w:val="22"/>
          <w:lang w:val="hr-HR"/>
        </w:rPr>
        <w:t>Dancing</w:t>
      </w:r>
      <w:proofErr w:type="spellEnd"/>
      <w:r w:rsidRPr="000B60D2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</w:t>
      </w:r>
      <w:proofErr w:type="spellStart"/>
      <w:r w:rsidRPr="000B60D2">
        <w:rPr>
          <w:rFonts w:ascii="Museo Sans 900" w:hAnsi="Museo Sans 900" w:cs="Calibri Light"/>
          <w:b/>
          <w:bCs/>
          <w:sz w:val="22"/>
          <w:szCs w:val="22"/>
          <w:lang w:val="hr-HR"/>
        </w:rPr>
        <w:t>Champions</w:t>
      </w:r>
      <w:proofErr w:type="spellEnd"/>
      <w:r w:rsidRPr="000B60D2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– Street Show”</w:t>
      </w:r>
      <w:r w:rsidRPr="000B60D2">
        <w:rPr>
          <w:rFonts w:ascii="Museo Sans 300" w:hAnsi="Museo Sans 300" w:cs="Calibri Light"/>
          <w:sz w:val="22"/>
          <w:szCs w:val="22"/>
          <w:lang w:val="hr-HR"/>
        </w:rPr>
        <w:t xml:space="preserve">. </w:t>
      </w:r>
      <w:r w:rsidR="00FF2970" w:rsidRPr="00FF2970">
        <w:rPr>
          <w:rFonts w:ascii="Museo Sans 300" w:hAnsi="Museo Sans 300" w:cs="Calibri Light"/>
          <w:sz w:val="22"/>
          <w:szCs w:val="22"/>
          <w:lang w:val="hr-HR"/>
        </w:rPr>
        <w:t xml:space="preserve">Ovaj atraktivni ulično-plesni spektakl donosi vrhunske plesne izvedbe europskih </w:t>
      </w:r>
      <w:proofErr w:type="spellStart"/>
      <w:r w:rsidR="00FF2970" w:rsidRPr="00FF2970">
        <w:rPr>
          <w:rFonts w:ascii="Museo Sans 300" w:hAnsi="Museo Sans 300" w:cs="Calibri Light"/>
          <w:sz w:val="22"/>
          <w:szCs w:val="22"/>
          <w:lang w:val="hr-HR"/>
        </w:rPr>
        <w:t>breakdance</w:t>
      </w:r>
      <w:proofErr w:type="spellEnd"/>
      <w:r w:rsidR="00FF2970" w:rsidRPr="00FF2970">
        <w:rPr>
          <w:rFonts w:ascii="Museo Sans 300" w:hAnsi="Museo Sans 300" w:cs="Calibri Light"/>
          <w:sz w:val="22"/>
          <w:szCs w:val="22"/>
          <w:lang w:val="hr-HR"/>
        </w:rPr>
        <w:t xml:space="preserve"> prvaka – od spektakularnih akrobacija i energičnih </w:t>
      </w:r>
      <w:proofErr w:type="spellStart"/>
      <w:r w:rsidR="00FF2970" w:rsidRPr="00FF2970">
        <w:rPr>
          <w:rFonts w:ascii="Museo Sans 300" w:hAnsi="Museo Sans 300" w:cs="Calibri Light"/>
          <w:sz w:val="22"/>
          <w:szCs w:val="22"/>
          <w:lang w:val="hr-HR"/>
        </w:rPr>
        <w:t>freestyle</w:t>
      </w:r>
      <w:proofErr w:type="spellEnd"/>
      <w:r w:rsidR="00FF2970" w:rsidRPr="00FF2970">
        <w:rPr>
          <w:rFonts w:ascii="Museo Sans 300" w:hAnsi="Museo Sans 300" w:cs="Calibri Light"/>
          <w:sz w:val="22"/>
          <w:szCs w:val="22"/>
          <w:lang w:val="hr-HR"/>
        </w:rPr>
        <w:t xml:space="preserve"> nastupa do uzbudljivih plesnih bitki. Riječ je o jedinstvenom doživljaju koji spaja vrhunsku izvedbu i autentičnu atmosferu ulične umjetnosti, uz puno pozitivne energije i zabave na otvorenom.</w:t>
      </w:r>
    </w:p>
    <w:p w14:paraId="78232DFA" w14:textId="77777777" w:rsidR="00FF2970" w:rsidRPr="000B60D2" w:rsidRDefault="00FF2970" w:rsidP="000B60D2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4695731E" w14:textId="22375903" w:rsidR="000B60D2" w:rsidRDefault="000B60D2" w:rsidP="000B60D2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0B60D2">
        <w:rPr>
          <w:rFonts w:ascii="Museo Sans 300" w:hAnsi="Museo Sans 300" w:cs="Calibri Light"/>
          <w:sz w:val="22"/>
          <w:szCs w:val="22"/>
          <w:lang w:val="hr-HR"/>
        </w:rPr>
        <w:t>Turistička zajednica grada Poreča poziva sve građane i goste da se i ovoga tjedna priključe događanjima, uživaju u raznolikim programima Porečkog ljeta i zajedno stvaraju nezaboravne ljetne uspomene.</w:t>
      </w:r>
    </w:p>
    <w:p w14:paraId="0A4D21B0" w14:textId="77777777" w:rsidR="0063077B" w:rsidRDefault="0063077B" w:rsidP="000B60D2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03947C85" w14:textId="77777777" w:rsidR="0063077B" w:rsidRPr="00EE45F1" w:rsidRDefault="0063077B" w:rsidP="0063077B">
      <w:pPr>
        <w:spacing w:line="276" w:lineRule="auto"/>
        <w:ind w:right="276"/>
        <w:jc w:val="both"/>
        <w:rPr>
          <w:sz w:val="22"/>
          <w:szCs w:val="22"/>
          <w:lang w:val="pt-BR"/>
        </w:rPr>
      </w:pPr>
      <w:r w:rsidRPr="00EE45F1">
        <w:rPr>
          <w:rFonts w:ascii="Museo Sans 300" w:hAnsi="Museo Sans 300" w:cs="Calibri Light"/>
          <w:sz w:val="22"/>
          <w:szCs w:val="22"/>
          <w:lang w:val="hr-HR"/>
        </w:rPr>
        <w:t xml:space="preserve">Više informacija o programu "Ljeto u Poreču 2025." dostupno je na </w:t>
      </w:r>
      <w:hyperlink r:id="rId9" w:history="1">
        <w:r w:rsidRPr="00EE45F1">
          <w:rPr>
            <w:rStyle w:val="Hiperveza"/>
            <w:rFonts w:ascii="Museo Sans 300" w:hAnsi="Museo Sans 300" w:cs="Calibri Light"/>
            <w:sz w:val="22"/>
            <w:szCs w:val="22"/>
            <w:lang w:val="hr-HR"/>
          </w:rPr>
          <w:t>www.myporec.com</w:t>
        </w:r>
      </w:hyperlink>
      <w:r w:rsidRPr="00EE45F1">
        <w:rPr>
          <w:sz w:val="22"/>
          <w:szCs w:val="22"/>
          <w:lang w:val="pt-BR"/>
        </w:rPr>
        <w:t>.</w:t>
      </w:r>
    </w:p>
    <w:p w14:paraId="6EAD25EA" w14:textId="77777777" w:rsidR="0063077B" w:rsidRPr="000B60D2" w:rsidRDefault="0063077B" w:rsidP="000B60D2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pt-BR"/>
        </w:rPr>
      </w:pPr>
    </w:p>
    <w:p w14:paraId="78805133" w14:textId="77777777" w:rsidR="0068466D" w:rsidRPr="000B60D2" w:rsidRDefault="0068466D" w:rsidP="00F630D3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78EF5CAC" w14:textId="77777777" w:rsidR="0068466D" w:rsidRDefault="0068466D" w:rsidP="0068466D">
      <w:pPr>
        <w:spacing w:line="276" w:lineRule="auto"/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EE45F1">
        <w:rPr>
          <w:rFonts w:ascii="Museo Sans 300" w:hAnsi="Museo Sans 300" w:cs="Calibri Light"/>
          <w:sz w:val="22"/>
          <w:szCs w:val="22"/>
          <w:lang w:val="hr-HR"/>
        </w:rPr>
        <w:t>TURISTIČKA ZAJEDNICA GRADA POREČA</w:t>
      </w:r>
    </w:p>
    <w:p w14:paraId="1001B73C" w14:textId="77777777" w:rsidR="00451F3D" w:rsidRDefault="00451F3D" w:rsidP="0068466D">
      <w:pPr>
        <w:spacing w:line="276" w:lineRule="auto"/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</w:p>
    <w:p w14:paraId="2E589045" w14:textId="77777777" w:rsidR="00DB66A5" w:rsidRPr="00EE45F1" w:rsidRDefault="00DB66A5" w:rsidP="008022AD">
      <w:pPr>
        <w:ind w:right="276"/>
        <w:rPr>
          <w:rFonts w:ascii="Museo Sans 300" w:hAnsi="Museo Sans 300" w:cs="Calibri Light"/>
          <w:sz w:val="22"/>
          <w:szCs w:val="22"/>
          <w:lang w:val="hr-HR" w:eastAsia="hr-HR"/>
        </w:rPr>
      </w:pPr>
    </w:p>
    <w:sectPr w:rsidR="00DB66A5" w:rsidRPr="00EE45F1" w:rsidSect="00971AB3">
      <w:headerReference w:type="default" r:id="rId10"/>
      <w:footerReference w:type="default" r:id="rId11"/>
      <w:pgSz w:w="11906" w:h="16838"/>
      <w:pgMar w:top="1417" w:right="1417" w:bottom="1417" w:left="1417" w:header="0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41FE3" w14:textId="77777777" w:rsidR="005D0215" w:rsidRDefault="005D0215" w:rsidP="00F67DA8">
      <w:r>
        <w:separator/>
      </w:r>
    </w:p>
  </w:endnote>
  <w:endnote w:type="continuationSeparator" w:id="0">
    <w:p w14:paraId="4AF07289" w14:textId="77777777" w:rsidR="005D0215" w:rsidRDefault="005D0215" w:rsidP="00F6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Museo Sans 3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useo Sans 9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2BA0" w14:textId="0F85517D" w:rsidR="00F67DA8" w:rsidRDefault="00F67DA8" w:rsidP="00F67DA8">
    <w:pPr>
      <w:pStyle w:val="Podnoje"/>
      <w:jc w:val="both"/>
    </w:pPr>
    <w:r>
      <w:rPr>
        <w:rFonts w:ascii="Calibri" w:hAnsi="Calibri"/>
        <w:noProof/>
      </w:rPr>
      <w:drawing>
        <wp:anchor distT="152400" distB="152400" distL="152400" distR="152400" simplePos="0" relativeHeight="251659264" behindDoc="0" locked="0" layoutInCell="1" allowOverlap="1" wp14:anchorId="05A7446A" wp14:editId="3704C46B">
          <wp:simplePos x="0" y="0"/>
          <wp:positionH relativeFrom="margin">
            <wp:align>left</wp:align>
          </wp:positionH>
          <wp:positionV relativeFrom="bottomMargin">
            <wp:posOffset>142240</wp:posOffset>
          </wp:positionV>
          <wp:extent cx="895350" cy="982345"/>
          <wp:effectExtent l="0" t="0" r="0" b="8255"/>
          <wp:wrapThrough wrapText="bothSides" distL="152400" distR="152400">
            <wp:wrapPolygon edited="1">
              <wp:start x="0" y="0"/>
              <wp:lineTo x="0" y="21598"/>
              <wp:lineTo x="21603" y="21598"/>
              <wp:lineTo x="21603" y="0"/>
              <wp:lineTo x="0" y="0"/>
            </wp:wrapPolygon>
          </wp:wrapThrough>
          <wp:docPr id="2011287608" name="officeArt object" descr="Slika na kojoj se prikazuje tekst, Font, snimka zaslona, grafik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63164" name="officeArt object" descr="Slika na kojoj se prikazuje tekst, Font, snimka zaslona, grafika&#10;&#10;Opis je automatski generira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6" b="256"/>
                  <a:stretch>
                    <a:fillRect/>
                  </a:stretch>
                </pic:blipFill>
                <pic:spPr>
                  <a:xfrm>
                    <a:off x="0" y="0"/>
                    <a:ext cx="895350" cy="9823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664409" w14:textId="09B3A577" w:rsidR="00F67DA8" w:rsidRDefault="00F67DA8">
    <w:pPr>
      <w:pStyle w:val="Podnoje"/>
    </w:pPr>
    <w:r>
      <w:t xml:space="preserve">                                                                                          </w:t>
    </w:r>
    <w:r>
      <w:rPr>
        <w:noProof/>
      </w:rPr>
      <w:drawing>
        <wp:inline distT="0" distB="0" distL="0" distR="0" wp14:anchorId="0A266E33" wp14:editId="7F5E5917">
          <wp:extent cx="1266825" cy="896637"/>
          <wp:effectExtent l="0" t="0" r="0" b="0"/>
          <wp:docPr id="339342867" name="Slika 2" descr="Slika na kojoj se prikazuje logotip, tekst,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02716" name="Slika 2" descr="Slika na kojoj se prikazuje logotip, tekst, dizajn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857" cy="92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577C3" w14:textId="77777777" w:rsidR="005D0215" w:rsidRDefault="005D0215" w:rsidP="00F67DA8">
      <w:r>
        <w:separator/>
      </w:r>
    </w:p>
  </w:footnote>
  <w:footnote w:type="continuationSeparator" w:id="0">
    <w:p w14:paraId="134F7645" w14:textId="77777777" w:rsidR="005D0215" w:rsidRDefault="005D0215" w:rsidP="00F67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FF99" w14:textId="3B53115A" w:rsidR="00F67DA8" w:rsidRDefault="00F67DA8" w:rsidP="00F67DA8">
    <w:pPr>
      <w:pStyle w:val="Zaglavlje"/>
      <w:ind w:left="-1417"/>
    </w:pPr>
    <w:r>
      <w:rPr>
        <w:noProof/>
      </w:rPr>
      <w:drawing>
        <wp:inline distT="0" distB="0" distL="0" distR="0" wp14:anchorId="5B29EB93" wp14:editId="4459926C">
          <wp:extent cx="7547610" cy="2164080"/>
          <wp:effectExtent l="0" t="0" r="0" b="7620"/>
          <wp:docPr id="211535338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2164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44A"/>
    <w:multiLevelType w:val="multilevel"/>
    <w:tmpl w:val="2064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0D2CE1"/>
    <w:multiLevelType w:val="multilevel"/>
    <w:tmpl w:val="00AAC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4E38CA"/>
    <w:multiLevelType w:val="multilevel"/>
    <w:tmpl w:val="C48E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6071914">
    <w:abstractNumId w:val="1"/>
  </w:num>
  <w:num w:numId="2" w16cid:durableId="954941123">
    <w:abstractNumId w:val="2"/>
  </w:num>
  <w:num w:numId="3" w16cid:durableId="24526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A8"/>
    <w:rsid w:val="000018C5"/>
    <w:rsid w:val="000024AC"/>
    <w:rsid w:val="0005509E"/>
    <w:rsid w:val="000705CA"/>
    <w:rsid w:val="000A3F19"/>
    <w:rsid w:val="000B4058"/>
    <w:rsid w:val="000B60D2"/>
    <w:rsid w:val="000C72DC"/>
    <w:rsid w:val="000D04ED"/>
    <w:rsid w:val="000D5B3E"/>
    <w:rsid w:val="000D671B"/>
    <w:rsid w:val="00107B01"/>
    <w:rsid w:val="001254D2"/>
    <w:rsid w:val="001322EC"/>
    <w:rsid w:val="00142DDB"/>
    <w:rsid w:val="00165191"/>
    <w:rsid w:val="001719E4"/>
    <w:rsid w:val="001761C5"/>
    <w:rsid w:val="00180828"/>
    <w:rsid w:val="001A3E62"/>
    <w:rsid w:val="001A7225"/>
    <w:rsid w:val="001D4369"/>
    <w:rsid w:val="001D5C01"/>
    <w:rsid w:val="002112C8"/>
    <w:rsid w:val="002363F6"/>
    <w:rsid w:val="00250C61"/>
    <w:rsid w:val="00253F33"/>
    <w:rsid w:val="00286882"/>
    <w:rsid w:val="002A47F0"/>
    <w:rsid w:val="002C254E"/>
    <w:rsid w:val="002C63A1"/>
    <w:rsid w:val="002D6382"/>
    <w:rsid w:val="003226E7"/>
    <w:rsid w:val="0033427B"/>
    <w:rsid w:val="00360A9B"/>
    <w:rsid w:val="00362BC4"/>
    <w:rsid w:val="0037248F"/>
    <w:rsid w:val="003869F6"/>
    <w:rsid w:val="003A7935"/>
    <w:rsid w:val="003B38C1"/>
    <w:rsid w:val="00402691"/>
    <w:rsid w:val="00404C40"/>
    <w:rsid w:val="00410A4A"/>
    <w:rsid w:val="0044035A"/>
    <w:rsid w:val="00451F3D"/>
    <w:rsid w:val="00467420"/>
    <w:rsid w:val="00483D1D"/>
    <w:rsid w:val="004A2CA5"/>
    <w:rsid w:val="004B5674"/>
    <w:rsid w:val="004B573F"/>
    <w:rsid w:val="004C5DB1"/>
    <w:rsid w:val="004E1CDA"/>
    <w:rsid w:val="004E5D01"/>
    <w:rsid w:val="00526736"/>
    <w:rsid w:val="00552E1C"/>
    <w:rsid w:val="00576009"/>
    <w:rsid w:val="00583CAA"/>
    <w:rsid w:val="005C1591"/>
    <w:rsid w:val="005D0215"/>
    <w:rsid w:val="005D2321"/>
    <w:rsid w:val="005D3BC7"/>
    <w:rsid w:val="006011E3"/>
    <w:rsid w:val="00620725"/>
    <w:rsid w:val="006237C0"/>
    <w:rsid w:val="00627259"/>
    <w:rsid w:val="0063077B"/>
    <w:rsid w:val="006352D2"/>
    <w:rsid w:val="006539F1"/>
    <w:rsid w:val="00661730"/>
    <w:rsid w:val="00677E5D"/>
    <w:rsid w:val="0068466D"/>
    <w:rsid w:val="00694F83"/>
    <w:rsid w:val="006A2BB1"/>
    <w:rsid w:val="006C1266"/>
    <w:rsid w:val="006D7D5A"/>
    <w:rsid w:val="006E0F2A"/>
    <w:rsid w:val="006F7BCB"/>
    <w:rsid w:val="0070498E"/>
    <w:rsid w:val="00714058"/>
    <w:rsid w:val="00722931"/>
    <w:rsid w:val="00744E18"/>
    <w:rsid w:val="00774B24"/>
    <w:rsid w:val="007A0EEF"/>
    <w:rsid w:val="007A2E54"/>
    <w:rsid w:val="007C627B"/>
    <w:rsid w:val="008008DF"/>
    <w:rsid w:val="008022AD"/>
    <w:rsid w:val="00825D81"/>
    <w:rsid w:val="008300E3"/>
    <w:rsid w:val="00837973"/>
    <w:rsid w:val="00845DCF"/>
    <w:rsid w:val="00847D09"/>
    <w:rsid w:val="0085518E"/>
    <w:rsid w:val="0087521C"/>
    <w:rsid w:val="008803A1"/>
    <w:rsid w:val="00896503"/>
    <w:rsid w:val="008C4817"/>
    <w:rsid w:val="008E42F6"/>
    <w:rsid w:val="008F238F"/>
    <w:rsid w:val="008F5D1D"/>
    <w:rsid w:val="00906737"/>
    <w:rsid w:val="00906E44"/>
    <w:rsid w:val="009147EA"/>
    <w:rsid w:val="0091659A"/>
    <w:rsid w:val="009274A9"/>
    <w:rsid w:val="00950B1F"/>
    <w:rsid w:val="00951572"/>
    <w:rsid w:val="00971AB3"/>
    <w:rsid w:val="009A7BF4"/>
    <w:rsid w:val="009C3E93"/>
    <w:rsid w:val="00A27AD4"/>
    <w:rsid w:val="00A36584"/>
    <w:rsid w:val="00A458AB"/>
    <w:rsid w:val="00A96EAC"/>
    <w:rsid w:val="00AA1024"/>
    <w:rsid w:val="00AA70CB"/>
    <w:rsid w:val="00AC17F6"/>
    <w:rsid w:val="00AF33CB"/>
    <w:rsid w:val="00B2008C"/>
    <w:rsid w:val="00B25A72"/>
    <w:rsid w:val="00B3446F"/>
    <w:rsid w:val="00B4111E"/>
    <w:rsid w:val="00B4317F"/>
    <w:rsid w:val="00B53656"/>
    <w:rsid w:val="00B65325"/>
    <w:rsid w:val="00B72CDE"/>
    <w:rsid w:val="00BA7574"/>
    <w:rsid w:val="00BC2B43"/>
    <w:rsid w:val="00BE13E3"/>
    <w:rsid w:val="00C01574"/>
    <w:rsid w:val="00C05AE2"/>
    <w:rsid w:val="00C12F64"/>
    <w:rsid w:val="00C60400"/>
    <w:rsid w:val="00C72387"/>
    <w:rsid w:val="00C73F5B"/>
    <w:rsid w:val="00CB1078"/>
    <w:rsid w:val="00CB4F3F"/>
    <w:rsid w:val="00CD7E06"/>
    <w:rsid w:val="00CE774B"/>
    <w:rsid w:val="00D0091C"/>
    <w:rsid w:val="00D07F6D"/>
    <w:rsid w:val="00D71E50"/>
    <w:rsid w:val="00D85FAD"/>
    <w:rsid w:val="00D94575"/>
    <w:rsid w:val="00DB0E9E"/>
    <w:rsid w:val="00DB66A5"/>
    <w:rsid w:val="00DC14C6"/>
    <w:rsid w:val="00DC35D7"/>
    <w:rsid w:val="00DC4A5F"/>
    <w:rsid w:val="00DE0B18"/>
    <w:rsid w:val="00DE2A00"/>
    <w:rsid w:val="00DF1ED1"/>
    <w:rsid w:val="00E02242"/>
    <w:rsid w:val="00E10D18"/>
    <w:rsid w:val="00E11B35"/>
    <w:rsid w:val="00E203C0"/>
    <w:rsid w:val="00E4651D"/>
    <w:rsid w:val="00E5210F"/>
    <w:rsid w:val="00E551F6"/>
    <w:rsid w:val="00E62C03"/>
    <w:rsid w:val="00E86757"/>
    <w:rsid w:val="00E955C2"/>
    <w:rsid w:val="00EE1353"/>
    <w:rsid w:val="00EE45F1"/>
    <w:rsid w:val="00EE5EA3"/>
    <w:rsid w:val="00EF60DC"/>
    <w:rsid w:val="00F13988"/>
    <w:rsid w:val="00F31471"/>
    <w:rsid w:val="00F534F2"/>
    <w:rsid w:val="00F630D3"/>
    <w:rsid w:val="00F6444E"/>
    <w:rsid w:val="00F67DA8"/>
    <w:rsid w:val="00F81962"/>
    <w:rsid w:val="00F91C73"/>
    <w:rsid w:val="00FF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9744831"/>
  <w15:chartTrackingRefBased/>
  <w15:docId w15:val="{F13C2640-7483-4D7F-A47E-D7636EDA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67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67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67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67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67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67D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67D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67D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67D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67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67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67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67DA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67DA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67DA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67DA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67DA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67DA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67D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67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7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67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7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67DA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67DA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67DA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67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67DA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67DA8"/>
    <w:rPr>
      <w:b/>
      <w:bCs/>
      <w:smallCaps/>
      <w:color w:val="0F4761" w:themeColor="accent1" w:themeShade="BF"/>
      <w:spacing w:val="5"/>
    </w:rPr>
  </w:style>
  <w:style w:type="paragraph" w:customStyle="1" w:styleId="BodyA">
    <w:name w:val="Body A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val="hr-BA" w:eastAsia="hr-BA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D94575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945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75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6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2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32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9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6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8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9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0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6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2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zervacije-poup.hr/authentification/login?ref=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yporec.com/hr/sto-raditi/kalendar?page=1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005E2-6C43-47CD-8D9C-C1EE2D119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532</Words>
  <Characters>3035</Characters>
  <Application>Microsoft Office Word</Application>
  <DocSecurity>4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Prekalj Martinčević</dc:creator>
  <cp:keywords/>
  <dc:description/>
  <cp:lastModifiedBy>Ivana Prekalj Martinčević</cp:lastModifiedBy>
  <cp:revision>2</cp:revision>
  <cp:lastPrinted>2025-05-29T06:40:00Z</cp:lastPrinted>
  <dcterms:created xsi:type="dcterms:W3CDTF">2025-06-30T10:49:00Z</dcterms:created>
  <dcterms:modified xsi:type="dcterms:W3CDTF">2025-06-30T10:49:00Z</dcterms:modified>
</cp:coreProperties>
</file>