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6D01AEA2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D365A9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20ED419" w14:textId="6E1B6EC4" w:rsidR="005B7D45" w:rsidRDefault="00F81962" w:rsidP="00B5346C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4D1DDA">
        <w:rPr>
          <w:rFonts w:ascii="Museo Sans 300" w:hAnsi="Museo Sans 300" w:cs="Calibri Light"/>
          <w:sz w:val="22"/>
          <w:szCs w:val="22"/>
          <w:lang w:val="hr-HR"/>
        </w:rPr>
        <w:t>21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082E3F04" w14:textId="77777777" w:rsidR="005B7D45" w:rsidRDefault="005B7D45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BC15C9E" w14:textId="70FD9069" w:rsidR="00B5346C" w:rsidRPr="00421D6C" w:rsidRDefault="005B7D45" w:rsidP="00B5346C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</w:pPr>
      <w:r w:rsidRPr="004D1DDA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P</w:t>
      </w:r>
      <w:r w:rsidR="00AB7493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OREČKO LJETO</w:t>
      </w:r>
      <w:r w:rsidRPr="004D1DDA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: </w:t>
      </w:r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Ovoga tjedna </w:t>
      </w:r>
      <w:r w:rsidR="00AB7493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ABBA tribute band, </w:t>
      </w:r>
      <w:proofErr w:type="spellStart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Mystic</w:t>
      </w:r>
      <w:proofErr w:type="spellEnd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 Forest, Jazz u lapidariju, </w:t>
      </w:r>
      <w:proofErr w:type="spellStart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Sunset</w:t>
      </w:r>
      <w:proofErr w:type="spellEnd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 </w:t>
      </w:r>
      <w:proofErr w:type="spellStart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Vibes</w:t>
      </w:r>
      <w:proofErr w:type="spellEnd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, </w:t>
      </w:r>
      <w:proofErr w:type="spellStart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Sunset</w:t>
      </w:r>
      <w:proofErr w:type="spellEnd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 </w:t>
      </w:r>
      <w:proofErr w:type="spellStart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>Cinema</w:t>
      </w:r>
      <w:proofErr w:type="spellEnd"/>
      <w:r w:rsidR="00421D6C">
        <w:rPr>
          <w:rFonts w:ascii="Museo Sans 900" w:hAnsi="Museo Sans 900" w:cs="Calibri Light"/>
          <w:b/>
          <w:bCs/>
          <w:sz w:val="36"/>
          <w:szCs w:val="36"/>
          <w:lang w:val="hr-BA" w:eastAsia="hr-HR"/>
        </w:rPr>
        <w:t xml:space="preserve"> i Koncert u Eufrazijani</w:t>
      </w:r>
    </w:p>
    <w:p w14:paraId="46471E62" w14:textId="77777777" w:rsidR="00B5346C" w:rsidRDefault="00B5346C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48CBECE" w14:textId="2642EEFD" w:rsidR="00905C8A" w:rsidRDefault="00905C8A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 i ovoga tjedna, od 21. do 27. srpnja, nastavlja s raznolikim </w:t>
      </w:r>
      <w:r w:rsidR="001F5EE3">
        <w:rPr>
          <w:rFonts w:ascii="Museo Sans 300" w:hAnsi="Museo Sans 300" w:cs="Calibri Light"/>
          <w:sz w:val="22"/>
          <w:szCs w:val="22"/>
          <w:lang w:val="hr-HR" w:eastAsia="hr-HR"/>
        </w:rPr>
        <w:t>događanjima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 u sklopu </w:t>
      </w:r>
      <w:r w:rsidR="001F5EE3">
        <w:rPr>
          <w:rFonts w:ascii="Museo Sans 300" w:hAnsi="Museo Sans 300" w:cs="Calibri Light"/>
          <w:sz w:val="22"/>
          <w:szCs w:val="22"/>
          <w:lang w:val="hr-HR" w:eastAsia="hr-HR"/>
        </w:rPr>
        <w:t>programa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905C8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"Porečko ljeto"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>, koj</w:t>
      </w:r>
      <w:r w:rsidR="00EF5C10">
        <w:rPr>
          <w:rFonts w:ascii="Museo Sans 300" w:hAnsi="Museo Sans 300" w:cs="Calibri Light"/>
          <w:sz w:val="22"/>
          <w:szCs w:val="22"/>
          <w:lang w:val="hr-HR" w:eastAsia="hr-HR"/>
        </w:rPr>
        <w:t>i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 već tradicionalno obogaćuje ljetne večeri kulturnim, glazbenim i zabavnim sadržajima na najljepšim gradskim lokacijama.</w:t>
      </w:r>
    </w:p>
    <w:p w14:paraId="56FB3DA0" w14:textId="77777777" w:rsidR="00BE041D" w:rsidRDefault="00BE041D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E5396C4" w14:textId="77777777" w:rsidR="002658F5" w:rsidRDefault="00BE041D" w:rsidP="00001D9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BE041D">
        <w:rPr>
          <w:rFonts w:ascii="Museo Sans 300" w:hAnsi="Museo Sans 300" w:cs="Calibri Light"/>
          <w:sz w:val="22"/>
          <w:szCs w:val="22"/>
          <w:lang w:val="hr-HR" w:eastAsia="hr-HR"/>
        </w:rPr>
        <w:t xml:space="preserve">U ponedjeljak,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21</w:t>
      </w:r>
      <w:r w:rsidRPr="00BE041D">
        <w:rPr>
          <w:rFonts w:ascii="Museo Sans 300" w:hAnsi="Museo Sans 300" w:cs="Calibri Light"/>
          <w:sz w:val="22"/>
          <w:szCs w:val="22"/>
          <w:lang w:val="hr-HR" w:eastAsia="hr-HR"/>
        </w:rPr>
        <w:t xml:space="preserve">. srpnja, od 9 do 20 sati na Trgu slobode održava se </w:t>
      </w:r>
      <w:r w:rsidRPr="00BE041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Smotra istarskih autohtonih proizvoda</w:t>
      </w:r>
      <w:r w:rsidRPr="00BE041D">
        <w:rPr>
          <w:rFonts w:ascii="Museo Sans 300" w:hAnsi="Museo Sans 300" w:cs="Calibri Light"/>
          <w:sz w:val="22"/>
          <w:szCs w:val="22"/>
          <w:lang w:val="hr-HR" w:eastAsia="hr-HR"/>
        </w:rPr>
        <w:t>. Posjetitelji će imati priliku kušati i kupiti domaće proizvode lokalnih OPG-ova.</w:t>
      </w:r>
      <w:r w:rsidR="000071CE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5CAA3922" w14:textId="77777777" w:rsidR="002658F5" w:rsidRDefault="002658F5" w:rsidP="00001D9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759344C" w14:textId="77CBB34B" w:rsidR="00001D9F" w:rsidRPr="00001D9F" w:rsidRDefault="00905C8A" w:rsidP="00001D9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Istoga dana u 21 sat, u parku Olge Ban, mali i veliki posjetitelji moći će uživati u </w:t>
      </w:r>
      <w:proofErr w:type="spellStart"/>
      <w:r w:rsidRPr="00905C8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Mystic</w:t>
      </w:r>
      <w:proofErr w:type="spellEnd"/>
      <w:r w:rsidRPr="00905C8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Forest</w:t>
      </w:r>
      <w:r w:rsidR="00001D9F" w:rsidRPr="00001D9F">
        <w:rPr>
          <w:rFonts w:ascii="Museo Sans 300" w:hAnsi="Museo Sans 300" w:cs="Calibri Light"/>
          <w:sz w:val="22"/>
          <w:szCs w:val="22"/>
          <w:lang w:val="hr-HR" w:eastAsia="hr-HR"/>
        </w:rPr>
        <w:t>, audio-vizualn</w:t>
      </w:r>
      <w:r w:rsidR="00001D9F">
        <w:rPr>
          <w:rFonts w:ascii="Museo Sans 300" w:hAnsi="Museo Sans 300" w:cs="Calibri Light"/>
          <w:sz w:val="22"/>
          <w:szCs w:val="22"/>
          <w:lang w:val="hr-HR" w:eastAsia="hr-HR"/>
        </w:rPr>
        <w:t>om</w:t>
      </w:r>
      <w:r w:rsidR="00001D9F" w:rsidRPr="00001D9F">
        <w:rPr>
          <w:rFonts w:ascii="Museo Sans 300" w:hAnsi="Museo Sans 300" w:cs="Calibri Light"/>
          <w:sz w:val="22"/>
          <w:szCs w:val="22"/>
          <w:lang w:val="hr-HR" w:eastAsia="hr-HR"/>
        </w:rPr>
        <w:t xml:space="preserve"> program</w:t>
      </w:r>
      <w:r w:rsidR="00001D9F">
        <w:rPr>
          <w:rFonts w:ascii="Museo Sans 300" w:hAnsi="Museo Sans 300" w:cs="Calibri Light"/>
          <w:sz w:val="22"/>
          <w:szCs w:val="22"/>
          <w:lang w:val="hr-HR" w:eastAsia="hr-HR"/>
        </w:rPr>
        <w:t>u</w:t>
      </w:r>
      <w:r w:rsidR="00001D9F" w:rsidRPr="00001D9F">
        <w:rPr>
          <w:rFonts w:ascii="Museo Sans 300" w:hAnsi="Museo Sans 300" w:cs="Calibri Light"/>
          <w:sz w:val="22"/>
          <w:szCs w:val="22"/>
          <w:lang w:val="hr-HR" w:eastAsia="hr-HR"/>
        </w:rPr>
        <w:t xml:space="preserve"> koji pretvara park u čarobnu večernju oazu uz pažljivo odabranu glazbu i ambijentalnu scenografiju. </w:t>
      </w:r>
    </w:p>
    <w:p w14:paraId="2287D023" w14:textId="77777777" w:rsidR="00001D9F" w:rsidRPr="00905C8A" w:rsidRDefault="00001D9F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A7515E8" w14:textId="426D161C" w:rsidR="004F3D8A" w:rsidRPr="004F3D8A" w:rsidRDefault="00905C8A" w:rsidP="004F3D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Utorak, 22. srpnja na Trgu slobode rezerviran je za </w:t>
      </w:r>
      <w:r w:rsidRPr="00905C8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Music on </w:t>
      </w:r>
      <w:proofErr w:type="spellStart"/>
      <w:r w:rsidRPr="00905C8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Square</w:t>
      </w:r>
      <w:proofErr w:type="spellEnd"/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4F3D8A" w:rsidRPr="004F3D8A">
        <w:rPr>
          <w:rFonts w:ascii="Museo Sans 300" w:hAnsi="Museo Sans 300" w:cs="Calibri Light"/>
          <w:sz w:val="22"/>
          <w:szCs w:val="22"/>
          <w:lang w:val="hr-HR" w:eastAsia="hr-HR"/>
        </w:rPr>
        <w:t>koji donosi večer žive glazbe u izvedbi lokalnih glazbenika. U ležernoj atmosferi glavnog gradskog trga, posjetitelji će moći uživati u ugodnim ljetnim ritmovima i glazbenoj kulisi idealnoj za večernju šetnju gradom ili druženje na terasama.</w:t>
      </w:r>
    </w:p>
    <w:p w14:paraId="34720C50" w14:textId="77777777" w:rsidR="0089513E" w:rsidRDefault="0089513E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29C26D1" w14:textId="7DC110E9" w:rsidR="0089513E" w:rsidRDefault="0089513E" w:rsidP="008951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89513E">
        <w:rPr>
          <w:rFonts w:ascii="Museo Sans 300" w:hAnsi="Museo Sans 300" w:cs="Calibri Light"/>
          <w:sz w:val="22"/>
          <w:szCs w:val="22"/>
          <w:lang w:val="hr-HR" w:eastAsia="hr-HR"/>
        </w:rPr>
        <w:t>U srijedu, 2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3</w:t>
      </w:r>
      <w:r w:rsidRPr="0089513E">
        <w:rPr>
          <w:rFonts w:ascii="Museo Sans 300" w:hAnsi="Museo Sans 300" w:cs="Calibri Light"/>
          <w:sz w:val="22"/>
          <w:szCs w:val="22"/>
          <w:lang w:val="hr-HR" w:eastAsia="hr-HR"/>
        </w:rPr>
        <w:t xml:space="preserve">. srpnja u 21 sat, Lapidarij Zavičajnog muzeja Poreštine ugostit će </w:t>
      </w:r>
      <w:r w:rsidRPr="005E42B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Sandra Halužan kvartet</w:t>
      </w:r>
      <w:r w:rsidRPr="0089513E">
        <w:rPr>
          <w:rFonts w:ascii="Museo Sans 300" w:hAnsi="Museo Sans 300" w:cs="Calibri Light"/>
          <w:sz w:val="22"/>
          <w:szCs w:val="22"/>
          <w:lang w:val="hr-HR" w:eastAsia="hr-HR"/>
        </w:rPr>
        <w:t xml:space="preserve">, u sklopu 30. izdanja </w:t>
      </w:r>
      <w:r w:rsidRPr="0089513E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Jazza u lapidariju</w:t>
      </w:r>
      <w:r w:rsidRPr="0089513E">
        <w:rPr>
          <w:rFonts w:ascii="Museo Sans 300" w:hAnsi="Museo Sans 300" w:cs="Calibri Light"/>
          <w:sz w:val="22"/>
          <w:szCs w:val="22"/>
          <w:lang w:val="hr-HR" w:eastAsia="hr-HR"/>
        </w:rPr>
        <w:t>. Ulaz na koncert slobodan je povodom 30. obljetnice festivala.</w:t>
      </w:r>
    </w:p>
    <w:p w14:paraId="05EFE927" w14:textId="77777777" w:rsidR="003E0137" w:rsidRDefault="003E0137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682CE5C" w14:textId="64A50F64" w:rsidR="00905C8A" w:rsidRPr="00D5583A" w:rsidRDefault="00D5583A" w:rsidP="00905C8A">
      <w:pPr>
        <w:spacing w:line="276" w:lineRule="auto"/>
        <w:ind w:right="276"/>
        <w:jc w:val="both"/>
        <w:rPr>
          <w:rFonts w:ascii="Segoe UI Emoji" w:hAnsi="Segoe UI Emoji" w:cs="Segoe UI Emoji"/>
          <w:sz w:val="22"/>
          <w:szCs w:val="22"/>
          <w:lang w:val="hr-HR" w:eastAsia="hr-HR"/>
        </w:rPr>
      </w:pPr>
      <w:r w:rsidRPr="00D5583A">
        <w:rPr>
          <w:rFonts w:ascii="Museo Sans 300" w:hAnsi="Museo Sans 300" w:cs="Calibri Light"/>
          <w:sz w:val="22"/>
          <w:szCs w:val="22"/>
          <w:lang w:val="hr-HR" w:eastAsia="hr-HR"/>
        </w:rPr>
        <w:t xml:space="preserve">Istoga dana u 21 sat, u Marini Poreč održava se novo izdanje programa </w:t>
      </w:r>
      <w:proofErr w:type="spellStart"/>
      <w:r w:rsidRPr="00D5583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D5583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D5583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Vibes</w:t>
      </w:r>
      <w:proofErr w:type="spellEnd"/>
      <w:r w:rsidRPr="00D5583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Poreč</w:t>
      </w:r>
      <w:r w:rsidRPr="00D5583A">
        <w:rPr>
          <w:rFonts w:ascii="Museo Sans 300" w:hAnsi="Museo Sans 300" w:cs="Calibri Light"/>
          <w:sz w:val="22"/>
          <w:szCs w:val="22"/>
          <w:lang w:val="hr-HR" w:eastAsia="hr-HR"/>
        </w:rPr>
        <w:t xml:space="preserve">. Ovoga petka za posebnu atmosferu pobrinut će se lokalni bend čiji će ritmovi upotpuniti autentičan i opušten ugođaj uz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more</w:t>
      </w:r>
      <w:r w:rsidRPr="00D5583A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27EFF477" w14:textId="77777777" w:rsidR="00D5583A" w:rsidRDefault="00D5583A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B76306F" w14:textId="77777777" w:rsidR="00C90A31" w:rsidRDefault="00C90A31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28485EF" w14:textId="77777777" w:rsidR="00C90A31" w:rsidRDefault="00C90A31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26FA1DC" w14:textId="77777777" w:rsidR="00C90A31" w:rsidRDefault="00C90A31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736C07C" w14:textId="111309E7" w:rsidR="00905C8A" w:rsidRDefault="003F606B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U č</w:t>
      </w:r>
      <w:r w:rsidR="00905C8A"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etvrtak, 24. srpnja, na Trg slobode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na rasporedu je </w:t>
      </w:r>
      <w:r w:rsidR="00905C8A"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nastup grupe </w:t>
      </w:r>
      <w:r w:rsidR="00905C8A" w:rsidRPr="00905C8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ABBA HIT Tribute Band</w:t>
      </w:r>
      <w:r w:rsidR="00905C8A"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, čija će izvedba bezvremenskih hitova legendarne švedske grupe zasigurno </w:t>
      </w:r>
      <w:proofErr w:type="spellStart"/>
      <w:r w:rsidR="00905C8A" w:rsidRPr="00905C8A">
        <w:rPr>
          <w:rFonts w:ascii="Museo Sans 300" w:hAnsi="Museo Sans 300" w:cs="Calibri Light"/>
          <w:sz w:val="22"/>
          <w:szCs w:val="22"/>
          <w:lang w:val="hr-HR" w:eastAsia="hr-HR"/>
        </w:rPr>
        <w:t>rasplesati</w:t>
      </w:r>
      <w:proofErr w:type="spellEnd"/>
      <w:r w:rsidR="00905C8A"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 publiku svih generacija.</w:t>
      </w:r>
    </w:p>
    <w:p w14:paraId="76E85D66" w14:textId="77777777" w:rsidR="0031342E" w:rsidRPr="001A78B8" w:rsidRDefault="0031342E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FC6A854" w14:textId="0D6DAE36" w:rsidR="0031342E" w:rsidRPr="001A78B8" w:rsidRDefault="0031342E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A78B8">
        <w:rPr>
          <w:rFonts w:ascii="Museo Sans 300" w:hAnsi="Museo Sans 300" w:cs="Calibri Light"/>
          <w:sz w:val="22"/>
          <w:szCs w:val="22"/>
          <w:lang w:val="hr-HR" w:eastAsia="hr-HR"/>
        </w:rPr>
        <w:t xml:space="preserve">U petak, 25. srpnja, s početkom u 21 sat, u šumici pokraj Suda održava se novo izdanje popularnog programa </w:t>
      </w:r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Poreč </w:t>
      </w:r>
      <w:proofErr w:type="spellStart"/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Cinema</w:t>
      </w:r>
      <w:proofErr w:type="spellEnd"/>
      <w:r w:rsidRPr="001A78B8">
        <w:rPr>
          <w:rFonts w:ascii="Museo Sans 300" w:hAnsi="Museo Sans 300" w:cs="Calibri Light"/>
          <w:sz w:val="22"/>
          <w:szCs w:val="22"/>
          <w:lang w:val="hr-HR" w:eastAsia="hr-HR"/>
        </w:rPr>
        <w:t xml:space="preserve">. Na rasporedu je biografski film </w:t>
      </w:r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„Robbie Williams: </w:t>
      </w:r>
      <w:proofErr w:type="spellStart"/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Better</w:t>
      </w:r>
      <w:proofErr w:type="spellEnd"/>
      <w:r w:rsidRPr="001A78B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Man“</w:t>
      </w:r>
      <w:r w:rsidRPr="001A78B8">
        <w:rPr>
          <w:rFonts w:ascii="Museo Sans 300" w:hAnsi="Museo Sans 300" w:cs="Calibri Light"/>
          <w:sz w:val="22"/>
          <w:szCs w:val="22"/>
          <w:lang w:val="hr-HR" w:eastAsia="hr-HR"/>
        </w:rPr>
        <w:t>, emotivna priča o usponima i padovima jedne od najpoznatijih britanskih pop zvijezda. Filmskoj večeri prethodi glazbeni DJ set, koji dodatno upotpunjuje mediteranski ambijent borove šumice uz more i pruža autentičan ljetni doživljaj na otvorenom.</w:t>
      </w:r>
    </w:p>
    <w:p w14:paraId="0C1DDEAE" w14:textId="77777777" w:rsidR="00905C8A" w:rsidRDefault="00905C8A" w:rsidP="00905C8A">
      <w:pPr>
        <w:spacing w:line="276" w:lineRule="auto"/>
        <w:ind w:right="276"/>
        <w:jc w:val="both"/>
        <w:rPr>
          <w:rFonts w:ascii="Segoe UI Emoji" w:hAnsi="Segoe UI Emoji" w:cs="Segoe UI Emoji"/>
          <w:sz w:val="22"/>
          <w:szCs w:val="22"/>
          <w:lang w:val="hr-HR" w:eastAsia="hr-HR"/>
        </w:rPr>
      </w:pPr>
    </w:p>
    <w:p w14:paraId="64639D23" w14:textId="5E9551A0" w:rsidR="00400DF5" w:rsidRDefault="004A4961" w:rsidP="00400DF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Istoga dana</w:t>
      </w:r>
      <w:r w:rsidR="00400DF5" w:rsidRPr="00400DF5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2D75A9">
        <w:rPr>
          <w:rFonts w:ascii="Museo Sans 300" w:hAnsi="Museo Sans 300" w:cs="Calibri Light"/>
          <w:sz w:val="22"/>
          <w:szCs w:val="22"/>
          <w:lang w:val="hr-HR" w:eastAsia="hr-HR"/>
        </w:rPr>
        <w:t xml:space="preserve">u 21 sat, </w:t>
      </w:r>
      <w:r w:rsidR="00400DF5" w:rsidRPr="00400DF5">
        <w:rPr>
          <w:rFonts w:ascii="Museo Sans 300" w:hAnsi="Museo Sans 300" w:cs="Calibri Light"/>
          <w:sz w:val="22"/>
          <w:szCs w:val="22"/>
          <w:lang w:val="hr-HR" w:eastAsia="hr-HR"/>
        </w:rPr>
        <w:t xml:space="preserve">u Eufrazijevoj bazilici, u sklopu ciklusa </w:t>
      </w:r>
      <w:r w:rsidR="00400DF5" w:rsidRPr="00400DF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Koncerti u Eufrazijani</w:t>
      </w:r>
      <w:r w:rsidR="00400DF5" w:rsidRPr="00400DF5">
        <w:rPr>
          <w:rFonts w:ascii="Museo Sans 300" w:hAnsi="Museo Sans 300" w:cs="Calibri Light"/>
          <w:sz w:val="22"/>
          <w:szCs w:val="22"/>
          <w:lang w:val="hr-HR" w:eastAsia="hr-HR"/>
        </w:rPr>
        <w:t xml:space="preserve">, održat će se poseban koncert klasične glazbe u izvedbi vrhunskih glazbenika okupljenih u komorne sastave različitih formacija: </w:t>
      </w:r>
      <w:r w:rsidR="00400DF5" w:rsidRPr="00400DF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Klavirski trio </w:t>
      </w:r>
      <w:proofErr w:type="spellStart"/>
      <w:r w:rsidR="00400DF5" w:rsidRPr="00400DF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FACis</w:t>
      </w:r>
      <w:proofErr w:type="spellEnd"/>
      <w:r w:rsidR="00400DF5" w:rsidRPr="00400DF5">
        <w:rPr>
          <w:rFonts w:ascii="Museo Sans 900" w:hAnsi="Museo Sans 900" w:cs="Calibri Light"/>
          <w:sz w:val="22"/>
          <w:szCs w:val="22"/>
          <w:lang w:val="hr-HR" w:eastAsia="hr-HR"/>
        </w:rPr>
        <w:t xml:space="preserve">, </w:t>
      </w:r>
      <w:r w:rsidR="00400DF5" w:rsidRPr="00400DF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Gudački kvartet Open </w:t>
      </w:r>
      <w:proofErr w:type="spellStart"/>
      <w:r w:rsidR="00400DF5" w:rsidRPr="00400DF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Strings</w:t>
      </w:r>
      <w:proofErr w:type="spellEnd"/>
      <w:r w:rsidR="00400DF5" w:rsidRPr="00400DF5">
        <w:rPr>
          <w:rFonts w:ascii="Museo Sans 900" w:hAnsi="Museo Sans 900" w:cs="Calibri Light"/>
          <w:sz w:val="22"/>
          <w:szCs w:val="22"/>
          <w:lang w:val="hr-HR" w:eastAsia="hr-HR"/>
        </w:rPr>
        <w:t xml:space="preserve"> i </w:t>
      </w:r>
      <w:r w:rsidR="00400DF5" w:rsidRPr="00400DF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Istarski klavirski kvintet</w:t>
      </w:r>
      <w:r w:rsidR="00400DF5" w:rsidRPr="00400DF5">
        <w:rPr>
          <w:rFonts w:ascii="Museo Sans 300" w:hAnsi="Museo Sans 300" w:cs="Calibri Light"/>
          <w:sz w:val="22"/>
          <w:szCs w:val="22"/>
          <w:lang w:val="hr-HR" w:eastAsia="hr-HR"/>
        </w:rPr>
        <w:t>. Publiku očekuje večer profinjene glazbene interpretacije u jedinstvenom ambijentu sakralne baštine pod UNESCO zaštitom – spoj umjetnosti, povijesti i akustike koji ostavlja bez daha.</w:t>
      </w:r>
      <w:r w:rsidR="00400DF5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400DF5" w:rsidRPr="00400DF5">
        <w:rPr>
          <w:rFonts w:ascii="Museo Sans 300" w:hAnsi="Museo Sans 300" w:cs="Calibri Light"/>
          <w:sz w:val="22"/>
          <w:szCs w:val="22"/>
          <w:lang w:val="hr-HR" w:eastAsia="hr-HR"/>
        </w:rPr>
        <w:t xml:space="preserve">Ulaznice su dostupne putem rezervacijskog sustava Pučkog otvorenog učilišta Poreč: </w:t>
      </w:r>
      <w:hyperlink r:id="rId8" w:tgtFrame="_new" w:history="1">
        <w:r w:rsidR="00400DF5" w:rsidRPr="00400DF5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rezervacije-poup.hr</w:t>
        </w:r>
      </w:hyperlink>
      <w:r w:rsidR="00400DF5" w:rsidRPr="00400DF5">
        <w:rPr>
          <w:rFonts w:ascii="Museo Sans 300" w:hAnsi="Museo Sans 300" w:cs="Calibri Light"/>
          <w:sz w:val="22"/>
          <w:szCs w:val="22"/>
          <w:lang w:val="hr-HR" w:eastAsia="hr-HR"/>
        </w:rPr>
        <w:t>, ili na dan koncerta od 20 sati na ulazu u Eufrazijevu baziliku.</w:t>
      </w:r>
    </w:p>
    <w:p w14:paraId="11AAB1BC" w14:textId="77777777" w:rsidR="001A78B8" w:rsidRDefault="001A78B8" w:rsidP="00400DF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ED0E15B" w14:textId="2FA13E94" w:rsidR="00F00D6B" w:rsidRPr="00F00D6B" w:rsidRDefault="001A78B8" w:rsidP="00F00D6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U subotu, 26. srpnja</w:t>
      </w:r>
      <w:r w:rsidRPr="001A78B8">
        <w:rPr>
          <w:rFonts w:ascii="Museo Sans 300" w:hAnsi="Museo Sans 300" w:cs="Calibri Light"/>
          <w:sz w:val="22"/>
          <w:szCs w:val="22"/>
          <w:lang w:val="hr-HR" w:eastAsia="hr-HR"/>
        </w:rPr>
        <w:t>, u Červar</w:t>
      </w:r>
      <w:r w:rsidR="00F00D6B">
        <w:rPr>
          <w:rFonts w:ascii="Museo Sans 300" w:hAnsi="Museo Sans 300" w:cs="Calibri Light"/>
          <w:sz w:val="22"/>
          <w:szCs w:val="22"/>
          <w:lang w:val="hr-HR" w:eastAsia="hr-HR"/>
        </w:rPr>
        <w:t>u</w:t>
      </w:r>
      <w:r w:rsidRPr="001A78B8">
        <w:rPr>
          <w:rFonts w:ascii="Museo Sans 300" w:hAnsi="Museo Sans 300" w:cs="Calibri Light"/>
          <w:sz w:val="22"/>
          <w:szCs w:val="22"/>
          <w:lang w:val="hr-HR" w:eastAsia="hr-HR"/>
        </w:rPr>
        <w:t xml:space="preserve"> održava se </w:t>
      </w:r>
      <w:r w:rsidR="00F00D6B">
        <w:rPr>
          <w:rFonts w:ascii="Museo Sans 300" w:hAnsi="Museo Sans 300" w:cs="Calibri Light"/>
          <w:sz w:val="22"/>
          <w:szCs w:val="22"/>
          <w:lang w:val="hr-HR" w:eastAsia="hr-HR"/>
        </w:rPr>
        <w:t>t</w:t>
      </w:r>
      <w:r w:rsidR="00F00D6B" w:rsidRPr="00F00D6B">
        <w:rPr>
          <w:rFonts w:ascii="Museo Sans 300" w:hAnsi="Museo Sans 300" w:cs="Calibri Light"/>
          <w:sz w:val="22"/>
          <w:szCs w:val="22"/>
          <w:lang w:val="hr-HR" w:eastAsia="hr-HR"/>
        </w:rPr>
        <w:t xml:space="preserve">radicionalna </w:t>
      </w:r>
      <w:r w:rsidR="00F00D6B" w:rsidRPr="00F00D6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pučka fešta sv. Ane</w:t>
      </w:r>
      <w:r w:rsidR="00F00D6B" w:rsidRPr="00F00D6B">
        <w:rPr>
          <w:rFonts w:ascii="Museo Sans 300" w:hAnsi="Museo Sans 300" w:cs="Calibri Light"/>
          <w:sz w:val="22"/>
          <w:szCs w:val="22"/>
          <w:lang w:val="hr-HR" w:eastAsia="hr-HR"/>
        </w:rPr>
        <w:t>, zaštitnice mjesta</w:t>
      </w:r>
      <w:r w:rsidR="00F00D6B"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  <w:t>.</w:t>
      </w:r>
      <w:r w:rsidR="00F00D6B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F00D6B" w:rsidRPr="00F00D6B">
        <w:rPr>
          <w:rFonts w:ascii="Museo Sans 300" w:hAnsi="Museo Sans 300" w:cs="Calibri Light"/>
          <w:sz w:val="22"/>
          <w:szCs w:val="22"/>
          <w:lang w:val="hr-HR" w:eastAsia="hr-HR"/>
        </w:rPr>
        <w:t xml:space="preserve">Program započinje svečanom misom u crkvi sv. Ane u 18 sati, a zabavni dio nastavlja se </w:t>
      </w:r>
      <w:r w:rsidR="00F00D6B" w:rsidRPr="00F00D6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na Pučkom trgu u Červar Portu od 20 sati</w:t>
      </w:r>
      <w:r w:rsidR="00F00D6B" w:rsidRPr="00F00D6B">
        <w:rPr>
          <w:rFonts w:ascii="Museo Sans 300" w:hAnsi="Museo Sans 300" w:cs="Calibri Light"/>
          <w:sz w:val="22"/>
          <w:szCs w:val="22"/>
          <w:lang w:val="hr-HR" w:eastAsia="hr-HR"/>
        </w:rPr>
        <w:t xml:space="preserve">. Posjetitelje očekuje bogata gastro ponuda, a za dobru atmosferu pobrinut će se </w:t>
      </w:r>
      <w:r w:rsidR="00F00D6B" w:rsidRPr="00F00D6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Tu i tamo bend</w:t>
      </w:r>
      <w:r w:rsidR="00F00D6B" w:rsidRPr="00F00D6B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524C5BCB" w14:textId="77777777" w:rsidR="00F00D6B" w:rsidRPr="00400DF5" w:rsidRDefault="00F00D6B" w:rsidP="00400DF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16E584E" w14:textId="5E447830" w:rsidR="00905C8A" w:rsidRPr="00905C8A" w:rsidRDefault="00905C8A" w:rsidP="00905C8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>Više informacija o program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ima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C90A31">
        <w:rPr>
          <w:rFonts w:ascii="Museo Sans 300" w:hAnsi="Museo Sans 300" w:cs="Calibri Light"/>
          <w:sz w:val="22"/>
          <w:szCs w:val="22"/>
          <w:lang w:val="hr-HR" w:eastAsia="hr-HR"/>
        </w:rPr>
        <w:t>Porečkog ljeta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t>, kao i ostalim događanjima tijekom srpnja i kolovoza, dostupno je na službenoj stranici Turističke zajednice Grada Poreča:</w:t>
      </w:r>
      <w:r w:rsidRPr="00905C8A">
        <w:rPr>
          <w:rFonts w:ascii="Museo Sans 300" w:hAnsi="Museo Sans 300" w:cs="Calibri Light"/>
          <w:sz w:val="22"/>
          <w:szCs w:val="22"/>
          <w:lang w:val="hr-HR" w:eastAsia="hr-HR"/>
        </w:rPr>
        <w:br/>
      </w:r>
      <w:hyperlink r:id="rId9" w:history="1">
        <w:r w:rsidRPr="00905C8A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www.myporec.com</w:t>
        </w:r>
      </w:hyperlink>
    </w:p>
    <w:p w14:paraId="791CDAC5" w14:textId="77777777" w:rsidR="005B7D45" w:rsidRDefault="005B7D45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6B07CF81" w14:textId="77777777" w:rsidR="00D3263D" w:rsidRDefault="00D3263D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53B965F4" w14:textId="77777777" w:rsidR="0077741D" w:rsidRDefault="0077741D" w:rsidP="0077741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977CB28" w14:textId="77777777" w:rsidR="0077741D" w:rsidRPr="00FE0BEA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Pr="00EE45F1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7079BC" w:rsidRPr="00EE45F1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FD9A" w14:textId="77777777" w:rsidR="004B64F7" w:rsidRDefault="004B64F7" w:rsidP="00F67DA8">
      <w:r>
        <w:separator/>
      </w:r>
    </w:p>
  </w:endnote>
  <w:endnote w:type="continuationSeparator" w:id="0">
    <w:p w14:paraId="72378C8C" w14:textId="77777777" w:rsidR="004B64F7" w:rsidRDefault="004B64F7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F699" w14:textId="77777777" w:rsidR="004B64F7" w:rsidRDefault="004B64F7" w:rsidP="00F67DA8">
      <w:r>
        <w:separator/>
      </w:r>
    </w:p>
  </w:footnote>
  <w:footnote w:type="continuationSeparator" w:id="0">
    <w:p w14:paraId="57552D82" w14:textId="77777777" w:rsidR="004B64F7" w:rsidRDefault="004B64F7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764388">
    <w:abstractNumId w:val="1"/>
  </w:num>
  <w:num w:numId="2" w16cid:durableId="1360928780">
    <w:abstractNumId w:val="2"/>
  </w:num>
  <w:num w:numId="3" w16cid:durableId="11838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54CAB"/>
    <w:rsid w:val="00061393"/>
    <w:rsid w:val="0006455C"/>
    <w:rsid w:val="000705CA"/>
    <w:rsid w:val="000744C9"/>
    <w:rsid w:val="0008148D"/>
    <w:rsid w:val="00087472"/>
    <w:rsid w:val="000905B6"/>
    <w:rsid w:val="000A3F19"/>
    <w:rsid w:val="000A5AEF"/>
    <w:rsid w:val="000B1816"/>
    <w:rsid w:val="000B4058"/>
    <w:rsid w:val="000C72DC"/>
    <w:rsid w:val="000D04ED"/>
    <w:rsid w:val="000D4D2D"/>
    <w:rsid w:val="000D5B3E"/>
    <w:rsid w:val="000D671B"/>
    <w:rsid w:val="000F17AE"/>
    <w:rsid w:val="00107B01"/>
    <w:rsid w:val="00120EE7"/>
    <w:rsid w:val="001322EC"/>
    <w:rsid w:val="00146379"/>
    <w:rsid w:val="00152FDD"/>
    <w:rsid w:val="0015599B"/>
    <w:rsid w:val="00157982"/>
    <w:rsid w:val="00163A91"/>
    <w:rsid w:val="00165191"/>
    <w:rsid w:val="001719E4"/>
    <w:rsid w:val="001747D3"/>
    <w:rsid w:val="001761C5"/>
    <w:rsid w:val="00180828"/>
    <w:rsid w:val="00187C86"/>
    <w:rsid w:val="001A3E62"/>
    <w:rsid w:val="001A7225"/>
    <w:rsid w:val="001A78B8"/>
    <w:rsid w:val="001D4369"/>
    <w:rsid w:val="001D5C01"/>
    <w:rsid w:val="001E3791"/>
    <w:rsid w:val="001F3833"/>
    <w:rsid w:val="001F4F49"/>
    <w:rsid w:val="001F5EE3"/>
    <w:rsid w:val="00203199"/>
    <w:rsid w:val="0021091B"/>
    <w:rsid w:val="002112C8"/>
    <w:rsid w:val="002363F6"/>
    <w:rsid w:val="00237793"/>
    <w:rsid w:val="00245159"/>
    <w:rsid w:val="00250C61"/>
    <w:rsid w:val="00253F33"/>
    <w:rsid w:val="002658F5"/>
    <w:rsid w:val="00286882"/>
    <w:rsid w:val="002A47F0"/>
    <w:rsid w:val="002C254E"/>
    <w:rsid w:val="002C63A1"/>
    <w:rsid w:val="002D75A9"/>
    <w:rsid w:val="0031342E"/>
    <w:rsid w:val="003226E7"/>
    <w:rsid w:val="00344F43"/>
    <w:rsid w:val="0035757E"/>
    <w:rsid w:val="00360A9B"/>
    <w:rsid w:val="00362BC4"/>
    <w:rsid w:val="003677B1"/>
    <w:rsid w:val="003869F6"/>
    <w:rsid w:val="003A4008"/>
    <w:rsid w:val="003A6895"/>
    <w:rsid w:val="003A7935"/>
    <w:rsid w:val="003B38C1"/>
    <w:rsid w:val="003B5669"/>
    <w:rsid w:val="003E0137"/>
    <w:rsid w:val="003F606B"/>
    <w:rsid w:val="00400DF5"/>
    <w:rsid w:val="00402691"/>
    <w:rsid w:val="00404C40"/>
    <w:rsid w:val="00410A4A"/>
    <w:rsid w:val="0041663F"/>
    <w:rsid w:val="00421071"/>
    <w:rsid w:val="00421D6C"/>
    <w:rsid w:val="004667F7"/>
    <w:rsid w:val="00483D1D"/>
    <w:rsid w:val="00487BB4"/>
    <w:rsid w:val="004948B4"/>
    <w:rsid w:val="004A2CA5"/>
    <w:rsid w:val="004A4961"/>
    <w:rsid w:val="004B45DE"/>
    <w:rsid w:val="004B5674"/>
    <w:rsid w:val="004B573F"/>
    <w:rsid w:val="004B64F7"/>
    <w:rsid w:val="004C0D9B"/>
    <w:rsid w:val="004C5DB1"/>
    <w:rsid w:val="004D1DDA"/>
    <w:rsid w:val="004E1CDA"/>
    <w:rsid w:val="004E5D01"/>
    <w:rsid w:val="004F3D8A"/>
    <w:rsid w:val="00502562"/>
    <w:rsid w:val="005041A6"/>
    <w:rsid w:val="00516C58"/>
    <w:rsid w:val="00526736"/>
    <w:rsid w:val="00552E1C"/>
    <w:rsid w:val="0055393F"/>
    <w:rsid w:val="005706FA"/>
    <w:rsid w:val="00575F8E"/>
    <w:rsid w:val="00576009"/>
    <w:rsid w:val="00583CAA"/>
    <w:rsid w:val="005A4FC8"/>
    <w:rsid w:val="005B3FC0"/>
    <w:rsid w:val="005B7D45"/>
    <w:rsid w:val="005C1591"/>
    <w:rsid w:val="005C6458"/>
    <w:rsid w:val="005D2321"/>
    <w:rsid w:val="005D3BC7"/>
    <w:rsid w:val="005E42B2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858E5"/>
    <w:rsid w:val="00694F83"/>
    <w:rsid w:val="006A2BB1"/>
    <w:rsid w:val="006C1266"/>
    <w:rsid w:val="006D7D5A"/>
    <w:rsid w:val="006E0F2A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7058E"/>
    <w:rsid w:val="00773541"/>
    <w:rsid w:val="0077741D"/>
    <w:rsid w:val="00781570"/>
    <w:rsid w:val="007A0EEF"/>
    <w:rsid w:val="007A2E54"/>
    <w:rsid w:val="007A6B95"/>
    <w:rsid w:val="007B4832"/>
    <w:rsid w:val="007C627B"/>
    <w:rsid w:val="007E2E59"/>
    <w:rsid w:val="008008DF"/>
    <w:rsid w:val="008107D6"/>
    <w:rsid w:val="00820369"/>
    <w:rsid w:val="00825D81"/>
    <w:rsid w:val="008300E3"/>
    <w:rsid w:val="00837973"/>
    <w:rsid w:val="00847D09"/>
    <w:rsid w:val="0085518E"/>
    <w:rsid w:val="0087521C"/>
    <w:rsid w:val="008803A1"/>
    <w:rsid w:val="00884A17"/>
    <w:rsid w:val="0089513E"/>
    <w:rsid w:val="00896503"/>
    <w:rsid w:val="008A6763"/>
    <w:rsid w:val="008D0E91"/>
    <w:rsid w:val="008D4577"/>
    <w:rsid w:val="008E42F6"/>
    <w:rsid w:val="008E5B5D"/>
    <w:rsid w:val="008F238F"/>
    <w:rsid w:val="00905C8A"/>
    <w:rsid w:val="00906737"/>
    <w:rsid w:val="00906E44"/>
    <w:rsid w:val="0091659A"/>
    <w:rsid w:val="00922092"/>
    <w:rsid w:val="009419BB"/>
    <w:rsid w:val="00950B1F"/>
    <w:rsid w:val="00951572"/>
    <w:rsid w:val="009546D9"/>
    <w:rsid w:val="00962138"/>
    <w:rsid w:val="00971AB3"/>
    <w:rsid w:val="009A7BF4"/>
    <w:rsid w:val="009B5ED8"/>
    <w:rsid w:val="009B724A"/>
    <w:rsid w:val="009C3E93"/>
    <w:rsid w:val="00A01822"/>
    <w:rsid w:val="00A10D83"/>
    <w:rsid w:val="00A27AD4"/>
    <w:rsid w:val="00A36584"/>
    <w:rsid w:val="00A458AB"/>
    <w:rsid w:val="00A96EAC"/>
    <w:rsid w:val="00AA1024"/>
    <w:rsid w:val="00AA70CB"/>
    <w:rsid w:val="00AA7C20"/>
    <w:rsid w:val="00AB7493"/>
    <w:rsid w:val="00AD2C3D"/>
    <w:rsid w:val="00AD3669"/>
    <w:rsid w:val="00AF33CB"/>
    <w:rsid w:val="00AF4C09"/>
    <w:rsid w:val="00B024DB"/>
    <w:rsid w:val="00B2008C"/>
    <w:rsid w:val="00B23E4D"/>
    <w:rsid w:val="00B244BE"/>
    <w:rsid w:val="00B4111E"/>
    <w:rsid w:val="00B4317F"/>
    <w:rsid w:val="00B5346C"/>
    <w:rsid w:val="00B53656"/>
    <w:rsid w:val="00B57FE3"/>
    <w:rsid w:val="00B65325"/>
    <w:rsid w:val="00B70E78"/>
    <w:rsid w:val="00B72CDE"/>
    <w:rsid w:val="00B81802"/>
    <w:rsid w:val="00B9220F"/>
    <w:rsid w:val="00BA4333"/>
    <w:rsid w:val="00BA7574"/>
    <w:rsid w:val="00BC2B43"/>
    <w:rsid w:val="00BD043F"/>
    <w:rsid w:val="00BE041D"/>
    <w:rsid w:val="00BF026B"/>
    <w:rsid w:val="00BF33FF"/>
    <w:rsid w:val="00BF437B"/>
    <w:rsid w:val="00C01574"/>
    <w:rsid w:val="00C03CE8"/>
    <w:rsid w:val="00C05AE2"/>
    <w:rsid w:val="00C12F64"/>
    <w:rsid w:val="00C30EA3"/>
    <w:rsid w:val="00C60400"/>
    <w:rsid w:val="00C73F5B"/>
    <w:rsid w:val="00C90A31"/>
    <w:rsid w:val="00CB1078"/>
    <w:rsid w:val="00CB4F3F"/>
    <w:rsid w:val="00CB682C"/>
    <w:rsid w:val="00CE774B"/>
    <w:rsid w:val="00CF5564"/>
    <w:rsid w:val="00D0075B"/>
    <w:rsid w:val="00D07F6D"/>
    <w:rsid w:val="00D12E56"/>
    <w:rsid w:val="00D168A0"/>
    <w:rsid w:val="00D3263D"/>
    <w:rsid w:val="00D365A9"/>
    <w:rsid w:val="00D5583A"/>
    <w:rsid w:val="00D71E50"/>
    <w:rsid w:val="00D85FAD"/>
    <w:rsid w:val="00D94575"/>
    <w:rsid w:val="00DA6923"/>
    <w:rsid w:val="00DB66A5"/>
    <w:rsid w:val="00DC14C6"/>
    <w:rsid w:val="00DC35D7"/>
    <w:rsid w:val="00DC4A5F"/>
    <w:rsid w:val="00DC76F2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97433"/>
    <w:rsid w:val="00ED55CD"/>
    <w:rsid w:val="00EE1353"/>
    <w:rsid w:val="00EE23AC"/>
    <w:rsid w:val="00EE45F1"/>
    <w:rsid w:val="00EE5EA3"/>
    <w:rsid w:val="00EE7803"/>
    <w:rsid w:val="00EF5C10"/>
    <w:rsid w:val="00EF60DC"/>
    <w:rsid w:val="00F00D6B"/>
    <w:rsid w:val="00F01966"/>
    <w:rsid w:val="00F13988"/>
    <w:rsid w:val="00F31471"/>
    <w:rsid w:val="00F31AFE"/>
    <w:rsid w:val="00F50809"/>
    <w:rsid w:val="00F534F2"/>
    <w:rsid w:val="00F630D3"/>
    <w:rsid w:val="00F6444E"/>
    <w:rsid w:val="00F67DA8"/>
    <w:rsid w:val="00F762A6"/>
    <w:rsid w:val="00F81962"/>
    <w:rsid w:val="00F82E3C"/>
    <w:rsid w:val="00F91C73"/>
    <w:rsid w:val="00F95D05"/>
    <w:rsid w:val="00FA7AC1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zervacije-poup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yporec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7</cp:revision>
  <cp:lastPrinted>2025-05-29T06:40:00Z</cp:lastPrinted>
  <dcterms:created xsi:type="dcterms:W3CDTF">2025-07-18T11:38:00Z</dcterms:created>
  <dcterms:modified xsi:type="dcterms:W3CDTF">2025-07-21T07:53:00Z</dcterms:modified>
</cp:coreProperties>
</file>