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916550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color w:val="1F497D" w:themeColor="text2"/>
        </w:rPr>
      </w:pPr>
      <w:r w:rsidRPr="00916550">
        <w:rPr>
          <w:rFonts w:ascii="Calibri Light" w:hAnsi="Calibri Light" w:cs="Calibri Light"/>
          <w:b/>
          <w:bCs/>
          <w:color w:val="1F497D" w:themeColor="text2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916550" w:rsidRDefault="00E54F7B" w:rsidP="008C2291">
      <w:pPr>
        <w:pStyle w:val="Bezproreda"/>
        <w:jc w:val="right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-SVIMA-</w:t>
      </w:r>
    </w:p>
    <w:p w14:paraId="3861300B" w14:textId="77777777" w:rsidR="005128A0" w:rsidRPr="00916550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6882F383" w14:textId="5BBD0F8F" w:rsidR="005128A0" w:rsidRPr="00855063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916550">
        <w:rPr>
          <w:rFonts w:ascii="Calibri Light" w:hAnsi="Calibri Light" w:cs="Calibri Light"/>
          <w:color w:val="1F497D" w:themeColor="text2"/>
        </w:rPr>
        <w:t xml:space="preserve">Poreč, </w:t>
      </w:r>
      <w:r w:rsidR="00E86CF8" w:rsidRPr="00916550">
        <w:rPr>
          <w:rFonts w:ascii="Calibri Light" w:hAnsi="Calibri Light" w:cs="Calibri Light"/>
          <w:color w:val="1F497D" w:themeColor="text2"/>
        </w:rPr>
        <w:t>2</w:t>
      </w:r>
      <w:r w:rsidR="00867071">
        <w:rPr>
          <w:rFonts w:ascii="Calibri Light" w:hAnsi="Calibri Light" w:cs="Calibri Light"/>
          <w:color w:val="1F497D" w:themeColor="text2"/>
        </w:rPr>
        <w:t>3</w:t>
      </w:r>
      <w:r w:rsidRPr="00916550">
        <w:rPr>
          <w:rFonts w:ascii="Calibri Light" w:hAnsi="Calibri Light" w:cs="Calibri Light"/>
          <w:color w:val="1F497D" w:themeColor="text2"/>
        </w:rPr>
        <w:t>.</w:t>
      </w:r>
      <w:r w:rsidR="00E86CF8" w:rsidRPr="00916550">
        <w:rPr>
          <w:rFonts w:ascii="Calibri Light" w:hAnsi="Calibri Light" w:cs="Calibri Light"/>
          <w:color w:val="1F497D" w:themeColor="text2"/>
        </w:rPr>
        <w:t>10</w:t>
      </w:r>
      <w:r w:rsidR="000300A2" w:rsidRPr="00916550">
        <w:rPr>
          <w:rFonts w:ascii="Calibri Light" w:hAnsi="Calibri Light" w:cs="Calibri Light"/>
          <w:color w:val="1F497D" w:themeColor="text2"/>
        </w:rPr>
        <w:t>.</w:t>
      </w:r>
      <w:r w:rsidRPr="00916550">
        <w:rPr>
          <w:rFonts w:ascii="Calibri Light" w:hAnsi="Calibri Light" w:cs="Calibri Light"/>
          <w:color w:val="1F497D" w:themeColor="text2"/>
        </w:rPr>
        <w:t>2023</w:t>
      </w:r>
      <w:r w:rsidRPr="00855063">
        <w:rPr>
          <w:rFonts w:ascii="Calibri Light" w:hAnsi="Calibri Light" w:cs="Calibri Light"/>
          <w:color w:val="1F497D" w:themeColor="text2"/>
          <w:sz w:val="24"/>
          <w:szCs w:val="24"/>
        </w:rPr>
        <w:t>.</w:t>
      </w:r>
    </w:p>
    <w:p w14:paraId="0B95A42D" w14:textId="77777777" w:rsidR="000B6296" w:rsidRPr="00855063" w:rsidRDefault="000B6296" w:rsidP="00391629">
      <w:pPr>
        <w:spacing w:after="0" w:line="240" w:lineRule="auto"/>
        <w:rPr>
          <w:rFonts w:ascii="Calibri Light" w:eastAsia="Calibri" w:hAnsi="Calibri Light" w:cs="Calibri Light"/>
          <w:b/>
          <w:bCs/>
          <w:color w:val="1F497D" w:themeColor="text2"/>
          <w:sz w:val="40"/>
          <w:szCs w:val="40"/>
        </w:rPr>
      </w:pPr>
    </w:p>
    <w:p w14:paraId="7CC54DB2" w14:textId="7CE06645" w:rsidR="00E703F5" w:rsidRPr="00A93425" w:rsidRDefault="00A36CE0" w:rsidP="00A36CE0">
      <w:pPr>
        <w:shd w:val="clear" w:color="auto" w:fill="FFFFFF"/>
        <w:spacing w:after="0" w:line="240" w:lineRule="auto"/>
        <w:jc w:val="center"/>
        <w:rPr>
          <w:rFonts w:ascii="Calibri Light" w:hAnsi="Calibri Light" w:cs="Calibri Light"/>
          <w:b/>
          <w:color w:val="1F497D" w:themeColor="text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Calibri Light" w:eastAsia="Calibri" w:hAnsi="Calibri Light" w:cs="Calibri Light"/>
          <w:b/>
          <w:bCs/>
          <w:color w:val="1F497D" w:themeColor="text2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olid"/>
            <w14:round/>
          </w14:textOutline>
        </w:rPr>
        <w:t>Velike sportske manifestacije privukle mnoštvo gostiju u Poreč tijekom listopada</w:t>
      </w:r>
    </w:p>
    <w:p w14:paraId="4AC524A7" w14:textId="77777777" w:rsidR="00BF4459" w:rsidRDefault="00BF4459" w:rsidP="003B09CB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495EDFE0" w14:textId="77777777" w:rsidR="00871901" w:rsidRDefault="00871901" w:rsidP="009E0C77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6448A071" w14:textId="7D4CD557" w:rsidR="002D2419" w:rsidRPr="00715207" w:rsidRDefault="0062010A" w:rsidP="009E0C77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Nakon vrlo uspješne turističke sezone, Poreč i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je i 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u </w:t>
      </w:r>
      <w:r w:rsidR="006A5FE2" w:rsidRPr="00715207">
        <w:rPr>
          <w:rFonts w:ascii="Calibri Light" w:eastAsiaTheme="minorHAnsi" w:hAnsi="Calibri Light" w:cs="Calibri Light"/>
          <w:color w:val="1F497D" w:themeColor="text2"/>
        </w:rPr>
        <w:t>po</w:t>
      </w:r>
      <w:r w:rsidR="000C13AA" w:rsidRPr="00715207">
        <w:rPr>
          <w:rFonts w:ascii="Calibri Light" w:eastAsiaTheme="minorHAnsi" w:hAnsi="Calibri Light" w:cs="Calibri Light"/>
          <w:color w:val="1F497D" w:themeColor="text2"/>
        </w:rPr>
        <w:t>sezoni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4116C3" w:rsidRPr="00715207">
        <w:rPr>
          <w:rFonts w:ascii="Calibri Light" w:eastAsiaTheme="minorHAnsi" w:hAnsi="Calibri Light" w:cs="Calibri Light"/>
          <w:color w:val="1F497D" w:themeColor="text2"/>
        </w:rPr>
        <w:t xml:space="preserve">nastavio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sa realizacijom odličnih </w:t>
      </w:r>
      <w:r w:rsidR="00394D19" w:rsidRPr="00715207">
        <w:rPr>
          <w:rFonts w:ascii="Calibri Light" w:eastAsiaTheme="minorHAnsi" w:hAnsi="Calibri Light" w:cs="Calibri Light"/>
          <w:color w:val="1F497D" w:themeColor="text2"/>
        </w:rPr>
        <w:t>turističk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ih</w:t>
      </w:r>
      <w:r w:rsidR="00394D19" w:rsidRPr="00715207">
        <w:rPr>
          <w:rFonts w:ascii="Calibri Light" w:eastAsiaTheme="minorHAnsi" w:hAnsi="Calibri Light" w:cs="Calibri Light"/>
          <w:color w:val="1F497D" w:themeColor="text2"/>
        </w:rPr>
        <w:t xml:space="preserve"> rezultat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a te je </w:t>
      </w:r>
      <w:r w:rsidR="0020783B" w:rsidRPr="00715207">
        <w:rPr>
          <w:rFonts w:ascii="Calibri Light" w:eastAsiaTheme="minorHAnsi" w:hAnsi="Calibri Light" w:cs="Calibri Light"/>
          <w:color w:val="1F497D" w:themeColor="text2"/>
        </w:rPr>
        <w:t xml:space="preserve">od 1. do 22. listopada u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destinaciji </w:t>
      </w:r>
      <w:r w:rsidR="0020783B" w:rsidRPr="00715207">
        <w:rPr>
          <w:rFonts w:ascii="Calibri Light" w:eastAsiaTheme="minorHAnsi" w:hAnsi="Calibri Light" w:cs="Calibri Light"/>
          <w:color w:val="1F497D" w:themeColor="text2"/>
        </w:rPr>
        <w:t xml:space="preserve">ostvareno </w:t>
      </w:r>
      <w:r w:rsidR="002F42B3" w:rsidRPr="00715207">
        <w:rPr>
          <w:rFonts w:ascii="Calibri Light" w:eastAsiaTheme="minorHAnsi" w:hAnsi="Calibri Light" w:cs="Calibri Light"/>
          <w:color w:val="1F497D" w:themeColor="text2"/>
        </w:rPr>
        <w:t>10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3</w:t>
      </w:r>
      <w:r w:rsidR="002F42B3" w:rsidRPr="00715207">
        <w:rPr>
          <w:rFonts w:ascii="Calibri Light" w:eastAsiaTheme="minorHAnsi" w:hAnsi="Calibri Light" w:cs="Calibri Light"/>
          <w:color w:val="1F497D" w:themeColor="text2"/>
        </w:rPr>
        <w:t>.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000</w:t>
      </w:r>
      <w:r w:rsidR="002F42B3" w:rsidRPr="00715207">
        <w:rPr>
          <w:rFonts w:ascii="Calibri Light" w:eastAsiaTheme="minorHAnsi" w:hAnsi="Calibri Light" w:cs="Calibri Light"/>
          <w:color w:val="1F497D" w:themeColor="text2"/>
        </w:rPr>
        <w:t xml:space="preserve"> noćenja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, odnosno </w:t>
      </w:r>
      <w:r w:rsidR="0036219F" w:rsidRPr="00715207">
        <w:rPr>
          <w:rFonts w:ascii="Calibri Light" w:eastAsiaTheme="minorHAnsi" w:hAnsi="Calibri Light" w:cs="Calibri Light"/>
          <w:color w:val="1F497D" w:themeColor="text2"/>
        </w:rPr>
        <w:t xml:space="preserve">povećanje od 19% u odnosu na 2022. godinu. </w:t>
      </w:r>
      <w:r w:rsidR="00E20F76" w:rsidRPr="00715207">
        <w:rPr>
          <w:rFonts w:ascii="Calibri Light" w:eastAsiaTheme="minorHAnsi" w:hAnsi="Calibri Light" w:cs="Calibri Light"/>
          <w:color w:val="1F497D" w:themeColor="text2"/>
        </w:rPr>
        <w:t>Najbrojniji su bili gosti iz Njemačke, sa povećanjem od 16%</w:t>
      </w:r>
      <w:r w:rsidR="00B06963" w:rsidRPr="00715207">
        <w:rPr>
          <w:rFonts w:ascii="Calibri Light" w:eastAsiaTheme="minorHAnsi" w:hAnsi="Calibri Light" w:cs="Calibri Light"/>
          <w:color w:val="1F497D" w:themeColor="text2"/>
        </w:rPr>
        <w:t xml:space="preserve">, na drugom mjestu su gosti iz Hrvatske sa povećanjem od 16%, na trećem su gosti iz Austrije sa </w:t>
      </w:r>
      <w:r w:rsidR="00FC18E5" w:rsidRPr="00715207">
        <w:rPr>
          <w:rFonts w:ascii="Calibri Light" w:eastAsiaTheme="minorHAnsi" w:hAnsi="Calibri Light" w:cs="Calibri Light"/>
          <w:color w:val="1F497D" w:themeColor="text2"/>
        </w:rPr>
        <w:t xml:space="preserve">povećanjem od čak 24%. </w:t>
      </w:r>
      <w:r w:rsidR="003D4DF4" w:rsidRPr="00715207">
        <w:rPr>
          <w:rFonts w:ascii="Calibri Light" w:eastAsiaTheme="minorHAnsi" w:hAnsi="Calibri Light" w:cs="Calibri Light"/>
          <w:color w:val="1F497D" w:themeColor="text2"/>
        </w:rPr>
        <w:t>G</w:t>
      </w:r>
      <w:r w:rsidR="00FC18E5" w:rsidRPr="00715207">
        <w:rPr>
          <w:rFonts w:ascii="Calibri Light" w:eastAsiaTheme="minorHAnsi" w:hAnsi="Calibri Light" w:cs="Calibri Light"/>
          <w:color w:val="1F497D" w:themeColor="text2"/>
        </w:rPr>
        <w:t xml:space="preserve">osti iz </w:t>
      </w:r>
      <w:r w:rsidR="00991697" w:rsidRPr="00715207">
        <w:rPr>
          <w:rFonts w:ascii="Calibri Light" w:eastAsiaTheme="minorHAnsi" w:hAnsi="Calibri Light" w:cs="Calibri Light"/>
          <w:color w:val="1F497D" w:themeColor="text2"/>
        </w:rPr>
        <w:t xml:space="preserve">susjedne nam </w:t>
      </w:r>
      <w:r w:rsidR="00FC18E5" w:rsidRPr="00715207">
        <w:rPr>
          <w:rFonts w:ascii="Calibri Light" w:eastAsiaTheme="minorHAnsi" w:hAnsi="Calibri Light" w:cs="Calibri Light"/>
          <w:color w:val="1F497D" w:themeColor="text2"/>
        </w:rPr>
        <w:t>Slovenije nalaze se na četvrtom mjest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u</w:t>
      </w:r>
      <w:r w:rsidR="00FC18E5" w:rsidRPr="00715207">
        <w:rPr>
          <w:rFonts w:ascii="Calibri Light" w:eastAsiaTheme="minorHAnsi" w:hAnsi="Calibri Light" w:cs="Calibri Light"/>
          <w:color w:val="1F497D" w:themeColor="text2"/>
        </w:rPr>
        <w:t xml:space="preserve"> po ostvarenim noćenjima sa povećanjem od </w:t>
      </w:r>
      <w:r w:rsidR="007B0C37" w:rsidRPr="00715207">
        <w:rPr>
          <w:rFonts w:ascii="Calibri Light" w:eastAsiaTheme="minorHAnsi" w:hAnsi="Calibri Light" w:cs="Calibri Light"/>
          <w:color w:val="1F497D" w:themeColor="text2"/>
        </w:rPr>
        <w:t xml:space="preserve">18%. Slijede gosti iz Italije sa povećanjem od </w:t>
      </w:r>
      <w:r w:rsidR="007E2B2A" w:rsidRPr="00715207">
        <w:rPr>
          <w:rFonts w:ascii="Calibri Light" w:eastAsiaTheme="minorHAnsi" w:hAnsi="Calibri Light" w:cs="Calibri Light"/>
          <w:color w:val="1F497D" w:themeColor="text2"/>
        </w:rPr>
        <w:t>22%.</w:t>
      </w:r>
      <w:r w:rsid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Prema kanalima prodaje n</w:t>
      </w:r>
      <w:r w:rsidR="00E750FA" w:rsidRPr="00715207">
        <w:rPr>
          <w:rFonts w:ascii="Calibri Light" w:eastAsiaTheme="minorHAnsi" w:hAnsi="Calibri Light" w:cs="Calibri Light"/>
          <w:color w:val="1F497D" w:themeColor="text2"/>
        </w:rPr>
        <w:t xml:space="preserve">ajviše noćenja ostvareno je u hotelskom smještaju </w:t>
      </w:r>
      <w:r w:rsidR="0019091A" w:rsidRPr="00715207">
        <w:rPr>
          <w:rFonts w:ascii="Calibri Light" w:eastAsiaTheme="minorHAnsi" w:hAnsi="Calibri Light" w:cs="Calibri Light"/>
          <w:color w:val="1F497D" w:themeColor="text2"/>
        </w:rPr>
        <w:t>(</w:t>
      </w:r>
      <w:proofErr w:type="spellStart"/>
      <w:r w:rsidR="0019091A" w:rsidRPr="00715207">
        <w:rPr>
          <w:rFonts w:ascii="Calibri Light" w:eastAsiaTheme="minorHAnsi" w:hAnsi="Calibri Light" w:cs="Calibri Light"/>
          <w:color w:val="1F497D" w:themeColor="text2"/>
        </w:rPr>
        <w:t>ind</w:t>
      </w:r>
      <w:proofErr w:type="spellEnd"/>
      <w:r w:rsidR="0019091A" w:rsidRPr="00715207">
        <w:rPr>
          <w:rFonts w:ascii="Calibri Light" w:eastAsiaTheme="minorHAnsi" w:hAnsi="Calibri Light" w:cs="Calibri Light"/>
          <w:color w:val="1F497D" w:themeColor="text2"/>
        </w:rPr>
        <w:t xml:space="preserve"> 116), privatnom smještaju sa povećanjem od 29% u odnosu na 2022. godinu, te nekomercijalnom smještaju sa povećanjem od 2%. Turist</w:t>
      </w:r>
      <w:r w:rsidR="008C6680" w:rsidRPr="00715207">
        <w:rPr>
          <w:rFonts w:ascii="Calibri Light" w:eastAsiaTheme="minorHAnsi" w:hAnsi="Calibri Light" w:cs="Calibri Light"/>
          <w:color w:val="1F497D" w:themeColor="text2"/>
        </w:rPr>
        <w:t>ički</w:t>
      </w:r>
      <w:r w:rsidR="000164AA" w:rsidRPr="00715207">
        <w:rPr>
          <w:rFonts w:ascii="Calibri Light" w:eastAsiaTheme="minorHAnsi" w:hAnsi="Calibri Light" w:cs="Calibri Light"/>
          <w:color w:val="1F497D" w:themeColor="text2"/>
        </w:rPr>
        <w:t xml:space="preserve"> rezultati </w:t>
      </w:r>
      <w:r w:rsidR="008C6680" w:rsidRPr="00715207">
        <w:rPr>
          <w:rFonts w:ascii="Calibri Light" w:eastAsiaTheme="minorHAnsi" w:hAnsi="Calibri Light" w:cs="Calibri Light"/>
          <w:color w:val="1F497D" w:themeColor="text2"/>
        </w:rPr>
        <w:t>govore u prilog produljenj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u</w:t>
      </w:r>
      <w:r w:rsidR="008C6680" w:rsidRPr="00715207">
        <w:rPr>
          <w:rFonts w:ascii="Calibri Light" w:eastAsiaTheme="minorHAnsi" w:hAnsi="Calibri Light" w:cs="Calibri Light"/>
          <w:color w:val="1F497D" w:themeColor="text2"/>
        </w:rPr>
        <w:t xml:space="preserve"> turističke sezone</w:t>
      </w:r>
      <w:r w:rsidR="00991697" w:rsidRPr="00715207">
        <w:rPr>
          <w:rFonts w:ascii="Calibri Light" w:eastAsiaTheme="minorHAnsi" w:hAnsi="Calibri Light" w:cs="Calibri Light"/>
          <w:color w:val="1F497D" w:themeColor="text2"/>
        </w:rPr>
        <w:t>, a</w:t>
      </w:r>
      <w:r w:rsidR="00394D19" w:rsidRPr="00715207">
        <w:rPr>
          <w:rFonts w:ascii="Calibri Light" w:eastAsiaTheme="minorHAnsi" w:hAnsi="Calibri Light" w:cs="Calibri Light"/>
          <w:color w:val="1F497D" w:themeColor="text2"/>
        </w:rPr>
        <w:t xml:space="preserve"> to sve zahvaljujući </w:t>
      </w:r>
      <w:r w:rsidR="00CF4D3F" w:rsidRPr="00715207">
        <w:rPr>
          <w:rFonts w:ascii="Calibri Light" w:eastAsiaTheme="minorHAnsi" w:hAnsi="Calibri Light" w:cs="Calibri Light"/>
          <w:color w:val="1F497D" w:themeColor="text2"/>
        </w:rPr>
        <w:t>kvalitetni</w:t>
      </w:r>
      <w:r w:rsidR="000C13AA" w:rsidRPr="00715207">
        <w:rPr>
          <w:rFonts w:ascii="Calibri Light" w:eastAsiaTheme="minorHAnsi" w:hAnsi="Calibri Light" w:cs="Calibri Light"/>
          <w:color w:val="1F497D" w:themeColor="text2"/>
        </w:rPr>
        <w:t>m</w:t>
      </w:r>
      <w:r w:rsidR="00CF4D3F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0C13AA" w:rsidRPr="00715207">
        <w:rPr>
          <w:rFonts w:ascii="Calibri Light" w:eastAsiaTheme="minorHAnsi" w:hAnsi="Calibri Light" w:cs="Calibri Light"/>
          <w:color w:val="1F497D" w:themeColor="text2"/>
        </w:rPr>
        <w:t>sadržajima</w:t>
      </w:r>
      <w:r w:rsidR="00CF4D3F" w:rsidRPr="00715207">
        <w:rPr>
          <w:rFonts w:ascii="Calibri Light" w:eastAsiaTheme="minorHAnsi" w:hAnsi="Calibri Light" w:cs="Calibri Light"/>
          <w:color w:val="1F497D" w:themeColor="text2"/>
        </w:rPr>
        <w:t xml:space="preserve"> koji su motiv dolaska velikog broja posjetitelja u destinacij</w:t>
      </w:r>
      <w:r w:rsidR="00A36CE0" w:rsidRPr="00715207">
        <w:rPr>
          <w:rFonts w:ascii="Calibri Light" w:eastAsiaTheme="minorHAnsi" w:hAnsi="Calibri Light" w:cs="Calibri Light"/>
          <w:color w:val="1F497D" w:themeColor="text2"/>
        </w:rPr>
        <w:t>u</w:t>
      </w:r>
      <w:r w:rsidR="00CF4D3F" w:rsidRPr="00715207">
        <w:rPr>
          <w:rFonts w:ascii="Calibri Light" w:eastAsiaTheme="minorHAnsi" w:hAnsi="Calibri Light" w:cs="Calibri Light"/>
          <w:color w:val="1F497D" w:themeColor="text2"/>
        </w:rPr>
        <w:t xml:space="preserve">. U prvom redu su to </w:t>
      </w:r>
      <w:r w:rsidR="008C6680" w:rsidRPr="00715207">
        <w:rPr>
          <w:rFonts w:ascii="Calibri Light" w:eastAsiaTheme="minorHAnsi" w:hAnsi="Calibri Light" w:cs="Calibri Light"/>
          <w:color w:val="1F497D" w:themeColor="text2"/>
        </w:rPr>
        <w:t>sportske</w:t>
      </w:r>
      <w:r w:rsidR="00CF4D3F" w:rsidRPr="00715207">
        <w:rPr>
          <w:rFonts w:ascii="Calibri Light" w:eastAsiaTheme="minorHAnsi" w:hAnsi="Calibri Light" w:cs="Calibri Light"/>
          <w:color w:val="1F497D" w:themeColor="text2"/>
        </w:rPr>
        <w:t xml:space="preserve"> manifestacije koje su u listopadu ostvarile najveći broj </w:t>
      </w:r>
      <w:r w:rsidR="00F7779F" w:rsidRPr="00715207">
        <w:rPr>
          <w:rFonts w:ascii="Calibri Light" w:eastAsiaTheme="minorHAnsi" w:hAnsi="Calibri Light" w:cs="Calibri Light"/>
          <w:color w:val="1F497D" w:themeColor="text2"/>
        </w:rPr>
        <w:t>noćenja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.</w:t>
      </w:r>
      <w:r w:rsidR="00F7779F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</w:p>
    <w:p w14:paraId="1FAD5846" w14:textId="77777777" w:rsidR="002D2419" w:rsidRPr="00715207" w:rsidRDefault="002D2419" w:rsidP="009E0C77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18E768C0" w14:textId="6D4D7ADF" w:rsidR="002C0BC6" w:rsidRPr="00715207" w:rsidRDefault="007B2331" w:rsidP="009F115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U listopadu Poreč </w:t>
      </w:r>
      <w:r w:rsidR="004C225F" w:rsidRPr="00715207">
        <w:rPr>
          <w:rFonts w:ascii="Calibri Light" w:eastAsiaTheme="minorHAnsi" w:hAnsi="Calibri Light" w:cs="Calibri Light"/>
          <w:color w:val="1F497D" w:themeColor="text2"/>
        </w:rPr>
        <w:t>je ugostio</w:t>
      </w:r>
      <w:r w:rsidR="00A32422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5635F4" w:rsidRPr="00715207">
        <w:rPr>
          <w:rFonts w:ascii="Calibri Light" w:eastAsiaTheme="minorHAnsi" w:hAnsi="Calibri Light" w:cs="Calibri Light"/>
          <w:color w:val="1F497D" w:themeColor="text2"/>
        </w:rPr>
        <w:t xml:space="preserve">dva </w:t>
      </w:r>
      <w:r w:rsidR="00AA0C8E" w:rsidRPr="00715207">
        <w:rPr>
          <w:rFonts w:ascii="Calibri Light" w:eastAsiaTheme="minorHAnsi" w:hAnsi="Calibri Light" w:cs="Calibri Light"/>
          <w:color w:val="1F497D" w:themeColor="text2"/>
        </w:rPr>
        <w:t>sportska</w:t>
      </w:r>
      <w:r w:rsidR="005635F4" w:rsidRPr="00715207">
        <w:rPr>
          <w:rFonts w:ascii="Calibri Light" w:eastAsiaTheme="minorHAnsi" w:hAnsi="Calibri Light" w:cs="Calibri Light"/>
          <w:color w:val="1F497D" w:themeColor="text2"/>
        </w:rPr>
        <w:t xml:space="preserve"> mega događanja </w:t>
      </w:r>
      <w:r w:rsidR="00AA0C8E" w:rsidRPr="00715207">
        <w:rPr>
          <w:rFonts w:ascii="Calibri Light" w:eastAsiaTheme="minorHAnsi" w:hAnsi="Calibri Light" w:cs="Calibri Light"/>
          <w:color w:val="1F497D" w:themeColor="text2"/>
        </w:rPr>
        <w:t>–</w:t>
      </w:r>
      <w:r w:rsidR="005635F4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AA0C8E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Istria300</w:t>
      </w:r>
      <w:r w:rsidR="00AA0C8E" w:rsidRPr="00715207">
        <w:rPr>
          <w:rFonts w:ascii="Calibri Light" w:eastAsiaTheme="minorHAnsi" w:hAnsi="Calibri Light" w:cs="Calibri Light"/>
          <w:color w:val="1F497D" w:themeColor="text2"/>
        </w:rPr>
        <w:t xml:space="preserve"> i </w:t>
      </w:r>
      <w:r w:rsidR="00AA0C8E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Plava Laguna IRONMAN 70.3</w:t>
      </w:r>
      <w:r w:rsidR="00A6495B" w:rsidRPr="00715207">
        <w:rPr>
          <w:rFonts w:ascii="Calibri Light" w:eastAsiaTheme="minorHAnsi" w:hAnsi="Calibri Light" w:cs="Calibri Light"/>
          <w:color w:val="1F497D" w:themeColor="text2"/>
        </w:rPr>
        <w:t xml:space="preserve">. </w:t>
      </w:r>
    </w:p>
    <w:p w14:paraId="23214B5E" w14:textId="77777777" w:rsidR="002C0BC6" w:rsidRPr="00715207" w:rsidRDefault="002C0BC6" w:rsidP="009F115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736E697D" w14:textId="49C780A9" w:rsidR="006E6EC0" w:rsidRPr="00715207" w:rsidRDefault="006E6EC0" w:rsidP="009F115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Treće izdanje sportske manifestacije </w:t>
      </w:r>
      <w:r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Istria300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 okupilo je oko 3.000 ambicioz</w:t>
      </w:r>
      <w:r w:rsidR="00DC103E" w:rsidRPr="00715207">
        <w:rPr>
          <w:rFonts w:ascii="Calibri Light" w:eastAsiaTheme="minorHAnsi" w:hAnsi="Calibri Light" w:cs="Calibri Light"/>
          <w:color w:val="1F497D" w:themeColor="text2"/>
        </w:rPr>
        <w:t>nih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 ljubitelj</w:t>
      </w:r>
      <w:r w:rsidR="00DC103E" w:rsidRPr="00715207">
        <w:rPr>
          <w:rFonts w:ascii="Calibri Light" w:eastAsiaTheme="minorHAnsi" w:hAnsi="Calibri Light" w:cs="Calibri Light"/>
          <w:color w:val="1F497D" w:themeColor="text2"/>
        </w:rPr>
        <w:t>a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 biciklizma iz čitavog svijeta </w:t>
      </w:r>
      <w:r w:rsidR="00DC103E" w:rsidRPr="00715207">
        <w:rPr>
          <w:rFonts w:ascii="Calibri Light" w:eastAsiaTheme="minorHAnsi" w:hAnsi="Calibri Light" w:cs="Calibri Light"/>
          <w:color w:val="1F497D" w:themeColor="text2"/>
        </w:rPr>
        <w:t xml:space="preserve">koji su mogli uživati u 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 biciklističkim rutama koje prolaze nekim od najljepših istarskih cesta i najspektakularnijim lokacijama.</w:t>
      </w:r>
      <w:r w:rsidR="00DC103E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>No, utrka Istria300</w:t>
      </w:r>
      <w:r w:rsidR="00F7180F" w:rsidRPr="00715207">
        <w:rPr>
          <w:rFonts w:ascii="Calibri Light" w:eastAsiaTheme="minorHAnsi" w:hAnsi="Calibri Light" w:cs="Calibri Light"/>
          <w:color w:val="1F497D" w:themeColor="text2"/>
        </w:rPr>
        <w:t xml:space="preserve"> „samo“ je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 xml:space="preserve"> jedno od bitnih događanja ove četverodnevne biciklističke manifestacije. </w:t>
      </w:r>
      <w:r w:rsidR="00B40409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Istria300 Expo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 xml:space="preserve"> zainteresiranima </w:t>
      </w:r>
      <w:r w:rsidR="00F7180F" w:rsidRPr="00715207">
        <w:rPr>
          <w:rFonts w:ascii="Calibri Light" w:eastAsiaTheme="minorHAnsi" w:hAnsi="Calibri Light" w:cs="Calibri Light"/>
          <w:color w:val="1F497D" w:themeColor="text2"/>
        </w:rPr>
        <w:t>je ponudio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 xml:space="preserve"> sve što biciklističk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i svijet u ovom trenutku može ponuditi, a u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>zbudljiva predavanja</w:t>
      </w:r>
      <w:r w:rsidR="00C86AF2" w:rsidRPr="00715207">
        <w:rPr>
          <w:rFonts w:ascii="Calibri Light" w:eastAsiaTheme="minorHAnsi" w:hAnsi="Calibri Light" w:cs="Calibri Light"/>
          <w:color w:val="1F497D" w:themeColor="text2"/>
        </w:rPr>
        <w:t xml:space="preserve"> te</w:t>
      </w:r>
      <w:r w:rsidR="00B40409" w:rsidRPr="00715207">
        <w:rPr>
          <w:rFonts w:ascii="Calibri Light" w:eastAsiaTheme="minorHAnsi" w:hAnsi="Calibri Light" w:cs="Calibri Light"/>
          <w:color w:val="1F497D" w:themeColor="text2"/>
        </w:rPr>
        <w:t xml:space="preserve"> poseban obiteljski program,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>zaokružio je ovu sportsku priču</w:t>
      </w:r>
      <w:r w:rsidR="00C86AF2" w:rsidRPr="00715207">
        <w:rPr>
          <w:rFonts w:ascii="Calibri Light" w:eastAsiaTheme="minorHAnsi" w:hAnsi="Calibri Light" w:cs="Calibri Light"/>
          <w:color w:val="1F497D" w:themeColor="text2"/>
        </w:rPr>
        <w:t xml:space="preserve"> i sjajno je upotpunio.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</w:p>
    <w:p w14:paraId="1633DC44" w14:textId="77777777" w:rsidR="00F54125" w:rsidRPr="00715207" w:rsidRDefault="00F54125" w:rsidP="009F115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65DEC2E2" w14:textId="35B41D3E" w:rsidR="002C0BC6" w:rsidRPr="00715207" w:rsidRDefault="002C0BC6" w:rsidP="002C0BC6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U listopadu 2023. uspješno je održano drugo izdanje </w:t>
      </w:r>
      <w:r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Plava Laguna Ironman 70.3 Poreč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. Unatoč promjenjivim vremenskim uvjetima, više od 1500 natjecatelja iz 56 zemalja uživalo je u uzbudljivom vikendu obilježenom dobrom atmosferom i sportskim duhom. O popularnosti koju ova utrka zauzima u svijetu triatlona svjedoči podatak da su kotizacije bile rasprodane tri mjeseca prije natjecanja. Uz provjereno pristupačnu i atraktivnu stazu, odlične uvjete za plivanje i trčanje uz more, svim sportašima i njihovoj pratnji na raspolaganju je </w:t>
      </w:r>
      <w:r w:rsidR="00945581" w:rsidRPr="00715207">
        <w:rPr>
          <w:rFonts w:ascii="Calibri Light" w:eastAsiaTheme="minorHAnsi" w:hAnsi="Calibri Light" w:cs="Calibri Light"/>
          <w:color w:val="1F497D" w:themeColor="text2"/>
        </w:rPr>
        <w:t xml:space="preserve">bio nezaboravni 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sportski vikend u </w:t>
      </w:r>
      <w:r w:rsidR="00C86AF2" w:rsidRPr="00715207">
        <w:rPr>
          <w:rFonts w:ascii="Calibri Light" w:eastAsiaTheme="minorHAnsi" w:hAnsi="Calibri Light" w:cs="Calibri Light"/>
          <w:color w:val="1F497D" w:themeColor="text2"/>
        </w:rPr>
        <w:t>Poreču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. </w:t>
      </w:r>
      <w:r w:rsidR="00945581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</w:p>
    <w:p w14:paraId="54E2AB23" w14:textId="77777777" w:rsidR="00945581" w:rsidRPr="00715207" w:rsidRDefault="00945581" w:rsidP="002C0BC6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366772A2" w14:textId="77777777" w:rsidR="00945581" w:rsidRPr="00715207" w:rsidRDefault="00945581" w:rsidP="002C0BC6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47FD1A43" w14:textId="0C6D3FB3" w:rsidR="00700009" w:rsidRPr="00715207" w:rsidRDefault="00DA610F" w:rsidP="0070000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lastRenderedPageBreak/>
        <w:t xml:space="preserve">Poreč </w:t>
      </w:r>
      <w:r w:rsidR="00F54125" w:rsidRPr="00715207">
        <w:rPr>
          <w:rFonts w:ascii="Calibri Light" w:eastAsiaTheme="minorHAnsi" w:hAnsi="Calibri Light" w:cs="Calibri Light"/>
          <w:color w:val="1F497D" w:themeColor="text2"/>
        </w:rPr>
        <w:t xml:space="preserve">je </w:t>
      </w: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tijekom listopada ugostio i </w:t>
      </w:r>
      <w:r w:rsidR="00A6495B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9E0C77" w:rsidRPr="00715207">
        <w:rPr>
          <w:rFonts w:ascii="Calibri Light" w:eastAsiaTheme="minorHAnsi" w:hAnsi="Calibri Light" w:cs="Calibri Light"/>
          <w:color w:val="1F497D" w:themeColor="text2"/>
        </w:rPr>
        <w:t>najveći regionalni sajam i konferenciju o sportu –</w:t>
      </w:r>
      <w:r w:rsidR="00881A38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  <w:r w:rsidR="009E0C77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Sport Fest</w:t>
      </w:r>
      <w:r w:rsidR="00C165AA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,</w:t>
      </w:r>
      <w:r w:rsidR="00700009" w:rsidRPr="00715207">
        <w:rPr>
          <w:rFonts w:ascii="Calibri Light" w:eastAsiaTheme="minorHAnsi" w:hAnsi="Calibri Light" w:cs="Calibri Light"/>
          <w:color w:val="1F497D" w:themeColor="text2"/>
        </w:rPr>
        <w:t xml:space="preserve"> okupivši sve koji imaju aktivne veze sa sportom, od sportaša i rekreativaca, proizvođača sportske opreme i hrane, tvrtki i udruga koje se bave uslužnim djelatnostima u sportu.</w:t>
      </w:r>
      <w:r w:rsidR="00C165AA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</w:p>
    <w:p w14:paraId="46CB68A4" w14:textId="77777777" w:rsidR="007F1EF5" w:rsidRPr="00715207" w:rsidRDefault="007F1EF5" w:rsidP="00700009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5D7491A8" w14:textId="7171E727" w:rsidR="007F1EF5" w:rsidRPr="00715207" w:rsidRDefault="00945581" w:rsidP="00EC4394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>U vikendu pred nama</w:t>
      </w:r>
      <w:r w:rsidR="00145E8C" w:rsidRPr="00715207">
        <w:rPr>
          <w:rFonts w:ascii="Calibri Light" w:eastAsiaTheme="minorHAnsi" w:hAnsi="Calibri Light" w:cs="Calibri Light"/>
          <w:color w:val="1F497D" w:themeColor="text2"/>
        </w:rPr>
        <w:t xml:space="preserve"> (subota, 28.10.) </w:t>
      </w:r>
      <w:r w:rsidR="00A13333" w:rsidRPr="00715207">
        <w:rPr>
          <w:rFonts w:ascii="Calibri Light" w:eastAsiaTheme="minorHAnsi" w:hAnsi="Calibri Light" w:cs="Calibri Light"/>
          <w:color w:val="1F497D" w:themeColor="text2"/>
        </w:rPr>
        <w:t xml:space="preserve">Poreč će ugostiti </w:t>
      </w:r>
      <w:r w:rsidR="00D35920" w:rsidRPr="00715207">
        <w:rPr>
          <w:rFonts w:ascii="Calibri Light" w:eastAsiaTheme="minorHAnsi" w:hAnsi="Calibri Light" w:cs="Calibri Light"/>
          <w:color w:val="1F497D" w:themeColor="text2"/>
        </w:rPr>
        <w:t xml:space="preserve">rekreativno </w:t>
      </w:r>
      <w:r w:rsidR="00774E3D" w:rsidRPr="00715207">
        <w:rPr>
          <w:rFonts w:ascii="Calibri Light" w:eastAsiaTheme="minorHAnsi" w:hAnsi="Calibri Light" w:cs="Calibri Light"/>
          <w:color w:val="1F497D" w:themeColor="text2"/>
        </w:rPr>
        <w:t xml:space="preserve">biciklističko događanje </w:t>
      </w:r>
      <w:r w:rsidR="00A13333" w:rsidRPr="00715207">
        <w:rPr>
          <w:rFonts w:ascii="Calibri Light" w:eastAsiaTheme="minorHAnsi" w:hAnsi="Calibri Light" w:cs="Calibri Light"/>
          <w:color w:val="1F497D" w:themeColor="text2"/>
        </w:rPr>
        <w:t xml:space="preserve"> – </w:t>
      </w:r>
      <w:proofErr w:type="spellStart"/>
      <w:r w:rsidR="00A13333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Epic</w:t>
      </w:r>
      <w:proofErr w:type="spellEnd"/>
      <w:r w:rsidR="00A13333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 xml:space="preserve"> </w:t>
      </w:r>
      <w:proofErr w:type="spellStart"/>
      <w:r w:rsidR="00A13333" w:rsidRPr="00715207">
        <w:rPr>
          <w:rFonts w:ascii="Calibri Light" w:eastAsiaTheme="minorHAnsi" w:hAnsi="Calibri Light" w:cs="Calibri Light"/>
          <w:b/>
          <w:bCs/>
          <w:color w:val="1F497D" w:themeColor="text2"/>
        </w:rPr>
        <w:t>Rides</w:t>
      </w:r>
      <w:proofErr w:type="spellEnd"/>
      <w:r w:rsidR="008225BF" w:rsidRPr="00715207">
        <w:rPr>
          <w:rFonts w:ascii="Calibri Light" w:eastAsiaTheme="minorHAnsi" w:hAnsi="Calibri Light" w:cs="Calibri Light"/>
          <w:color w:val="1F497D" w:themeColor="text2"/>
        </w:rPr>
        <w:t xml:space="preserve">, </w:t>
      </w:r>
      <w:r w:rsidR="00CF7490" w:rsidRPr="00715207">
        <w:rPr>
          <w:rFonts w:ascii="Calibri Light" w:eastAsiaTheme="minorHAnsi" w:hAnsi="Calibri Light" w:cs="Calibri Light"/>
          <w:color w:val="1F497D" w:themeColor="text2"/>
        </w:rPr>
        <w:t xml:space="preserve">čiji </w:t>
      </w:r>
      <w:r w:rsidR="00EC4394" w:rsidRPr="00715207">
        <w:rPr>
          <w:rFonts w:ascii="Calibri Light" w:eastAsiaTheme="minorHAnsi" w:hAnsi="Calibri Light" w:cs="Calibri Light"/>
          <w:color w:val="1F497D" w:themeColor="text2"/>
        </w:rPr>
        <w:t xml:space="preserve">smisao nije </w:t>
      </w:r>
      <w:r w:rsidR="00C86AF2" w:rsidRPr="00715207">
        <w:rPr>
          <w:rFonts w:ascii="Calibri Light" w:eastAsiaTheme="minorHAnsi" w:hAnsi="Calibri Light" w:cs="Calibri Light"/>
          <w:color w:val="1F497D" w:themeColor="text2"/>
        </w:rPr>
        <w:t xml:space="preserve">natjecanje, </w:t>
      </w:r>
      <w:r w:rsidR="00EC4394" w:rsidRPr="00715207">
        <w:rPr>
          <w:rFonts w:ascii="Calibri Light" w:eastAsiaTheme="minorHAnsi" w:hAnsi="Calibri Light" w:cs="Calibri Light"/>
          <w:color w:val="1F497D" w:themeColor="text2"/>
        </w:rPr>
        <w:t xml:space="preserve">već organizirana zajednička vožnja uz vrhunski </w:t>
      </w:r>
      <w:proofErr w:type="spellStart"/>
      <w:r w:rsidR="00EC4394" w:rsidRPr="00715207">
        <w:rPr>
          <w:rFonts w:ascii="Calibri Light" w:eastAsiaTheme="minorHAnsi" w:hAnsi="Calibri Light" w:cs="Calibri Light"/>
          <w:color w:val="1F497D" w:themeColor="text2"/>
        </w:rPr>
        <w:t>support</w:t>
      </w:r>
      <w:proofErr w:type="spellEnd"/>
      <w:r w:rsidR="00EC4394" w:rsidRPr="00715207">
        <w:rPr>
          <w:rFonts w:ascii="Calibri Light" w:eastAsiaTheme="minorHAnsi" w:hAnsi="Calibri Light" w:cs="Calibri Light"/>
          <w:color w:val="1F497D" w:themeColor="text2"/>
        </w:rPr>
        <w:t xml:space="preserve"> organizatora. </w:t>
      </w:r>
      <w:r w:rsidR="00D35920" w:rsidRPr="00715207">
        <w:rPr>
          <w:rFonts w:ascii="Calibri Light" w:eastAsiaTheme="minorHAnsi" w:hAnsi="Calibri Light" w:cs="Calibri Light"/>
          <w:color w:val="1F497D" w:themeColor="text2"/>
        </w:rPr>
        <w:t>Ovo sportsko druženje namijenjeno je z</w:t>
      </w:r>
      <w:r w:rsidR="00EC4394" w:rsidRPr="00715207">
        <w:rPr>
          <w:rFonts w:ascii="Calibri Light" w:eastAsiaTheme="minorHAnsi" w:hAnsi="Calibri Light" w:cs="Calibri Light"/>
          <w:color w:val="1F497D" w:themeColor="text2"/>
        </w:rPr>
        <w:t xml:space="preserve">a sve ljubitelje bicikala, prirode i </w:t>
      </w:r>
      <w:r w:rsidR="00CF7490" w:rsidRPr="00715207">
        <w:rPr>
          <w:rFonts w:ascii="Calibri Light" w:eastAsiaTheme="minorHAnsi" w:hAnsi="Calibri Light" w:cs="Calibri Light"/>
          <w:color w:val="1F497D" w:themeColor="text2"/>
        </w:rPr>
        <w:t>dobre zabave,</w:t>
      </w:r>
      <w:r w:rsidR="00EC4394" w:rsidRPr="00715207">
        <w:rPr>
          <w:rFonts w:ascii="Calibri Light" w:eastAsiaTheme="minorHAnsi" w:hAnsi="Calibri Light" w:cs="Calibri Light"/>
          <w:color w:val="1F497D" w:themeColor="text2"/>
        </w:rPr>
        <w:t xml:space="preserve"> bez obzira na dob, spol, fizičku i tehničku sposobnost.</w:t>
      </w:r>
      <w:r w:rsidR="00145E8C" w:rsidRPr="00715207">
        <w:rPr>
          <w:rFonts w:ascii="Calibri Light" w:eastAsiaTheme="minorHAnsi" w:hAnsi="Calibri Light" w:cs="Calibri Light"/>
          <w:color w:val="1F497D" w:themeColor="text2"/>
        </w:rPr>
        <w:t xml:space="preserve"> </w:t>
      </w:r>
    </w:p>
    <w:p w14:paraId="10053812" w14:textId="77777777" w:rsidR="00570459" w:rsidRPr="00715207" w:rsidRDefault="00570459" w:rsidP="00EC4394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7894DE79" w14:textId="606E2713" w:rsidR="00CF7490" w:rsidRPr="00715207" w:rsidRDefault="00CF16B6" w:rsidP="009E0C77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  <w:r w:rsidRPr="00715207">
        <w:rPr>
          <w:rFonts w:ascii="Calibri Light" w:eastAsiaTheme="minorHAnsi" w:hAnsi="Calibri Light" w:cs="Calibri Light"/>
          <w:color w:val="1F497D" w:themeColor="text2"/>
        </w:rPr>
        <w:t xml:space="preserve">Zahvaljujući </w:t>
      </w:r>
      <w:r w:rsidR="00723E48" w:rsidRPr="00715207">
        <w:rPr>
          <w:rFonts w:ascii="Calibri Light" w:eastAsiaTheme="minorHAnsi" w:hAnsi="Calibri Light" w:cs="Calibri Light"/>
          <w:color w:val="1F497D" w:themeColor="text2"/>
        </w:rPr>
        <w:t xml:space="preserve">brojnim kvalitetnim eventima Poreč se nametnuo kao top </w:t>
      </w:r>
      <w:r w:rsidR="00387D0E" w:rsidRPr="00715207">
        <w:rPr>
          <w:rFonts w:ascii="Calibri Light" w:eastAsiaTheme="minorHAnsi" w:hAnsi="Calibri Light" w:cs="Calibri Light"/>
          <w:color w:val="1F497D" w:themeColor="text2"/>
        </w:rPr>
        <w:t xml:space="preserve">HR destinacija te realizirao više od 100.000 novih noćenja, upravo u pred i posezoni. </w:t>
      </w:r>
      <w:r w:rsidR="00395D12" w:rsidRPr="00715207">
        <w:rPr>
          <w:rFonts w:ascii="Calibri Light" w:eastAsiaTheme="minorHAnsi" w:hAnsi="Calibri Light" w:cs="Calibri Light"/>
          <w:color w:val="1F497D" w:themeColor="text2"/>
        </w:rPr>
        <w:t xml:space="preserve">Veselimo se </w:t>
      </w:r>
      <w:r w:rsidR="00921FDA" w:rsidRPr="00715207">
        <w:rPr>
          <w:rFonts w:ascii="Calibri Light" w:eastAsiaTheme="minorHAnsi" w:hAnsi="Calibri Light" w:cs="Calibri Light"/>
          <w:color w:val="1F497D" w:themeColor="text2"/>
        </w:rPr>
        <w:t xml:space="preserve">nastavku kvalitetnih </w:t>
      </w:r>
      <w:r w:rsidR="00C562DB" w:rsidRPr="00715207">
        <w:rPr>
          <w:rFonts w:ascii="Calibri Light" w:eastAsiaTheme="minorHAnsi" w:hAnsi="Calibri Light" w:cs="Calibri Light"/>
          <w:color w:val="1F497D" w:themeColor="text2"/>
        </w:rPr>
        <w:t>projekata</w:t>
      </w:r>
      <w:r w:rsidR="00921FDA" w:rsidRPr="00715207">
        <w:rPr>
          <w:rFonts w:ascii="Calibri Light" w:eastAsiaTheme="minorHAnsi" w:hAnsi="Calibri Light" w:cs="Calibri Light"/>
          <w:color w:val="1F497D" w:themeColor="text2"/>
        </w:rPr>
        <w:t xml:space="preserve"> koji nas očekuju</w:t>
      </w:r>
      <w:r w:rsidR="00C562DB" w:rsidRPr="00715207">
        <w:rPr>
          <w:rFonts w:ascii="Calibri Light" w:eastAsiaTheme="minorHAnsi" w:hAnsi="Calibri Light" w:cs="Calibri Light"/>
          <w:color w:val="1F497D" w:themeColor="text2"/>
        </w:rPr>
        <w:t xml:space="preserve"> do kraja kalendarske godine</w:t>
      </w:r>
      <w:r w:rsidR="00921FDA" w:rsidRPr="00715207">
        <w:rPr>
          <w:rFonts w:ascii="Calibri Light" w:eastAsiaTheme="minorHAnsi" w:hAnsi="Calibri Light" w:cs="Calibri Light"/>
          <w:color w:val="1F497D" w:themeColor="text2"/>
        </w:rPr>
        <w:t xml:space="preserve">. </w:t>
      </w:r>
    </w:p>
    <w:p w14:paraId="0DCDEDDF" w14:textId="77777777" w:rsidR="00921FDA" w:rsidRDefault="00921FDA" w:rsidP="009E0C77">
      <w:pPr>
        <w:pStyle w:val="Bezproreda"/>
        <w:jc w:val="both"/>
        <w:rPr>
          <w:rFonts w:ascii="Calibri Light" w:eastAsiaTheme="minorHAnsi" w:hAnsi="Calibri Light" w:cs="Calibri Light"/>
          <w:color w:val="FF0000"/>
        </w:rPr>
      </w:pPr>
    </w:p>
    <w:p w14:paraId="076F2BE5" w14:textId="77777777" w:rsidR="00921FDA" w:rsidRDefault="00921FDA" w:rsidP="009E0C77">
      <w:pPr>
        <w:pStyle w:val="Bezproreda"/>
        <w:jc w:val="both"/>
        <w:rPr>
          <w:rFonts w:ascii="Calibri Light" w:eastAsiaTheme="minorHAnsi" w:hAnsi="Calibri Light" w:cs="Calibri Light"/>
          <w:color w:val="FF0000"/>
        </w:rPr>
      </w:pPr>
    </w:p>
    <w:p w14:paraId="119F1C1D" w14:textId="77777777" w:rsidR="00570459" w:rsidRDefault="00570459" w:rsidP="009E0C77">
      <w:pPr>
        <w:pStyle w:val="Bezproreda"/>
        <w:jc w:val="both"/>
        <w:rPr>
          <w:rFonts w:ascii="Calibri Light" w:eastAsiaTheme="minorHAnsi" w:hAnsi="Calibri Light" w:cs="Calibri Light"/>
          <w:color w:val="1F497D" w:themeColor="text2"/>
        </w:rPr>
      </w:pPr>
    </w:p>
    <w:p w14:paraId="462EEA1A" w14:textId="7EFBD4DE" w:rsidR="00F36B98" w:rsidRDefault="00E703F5" w:rsidP="00F36B98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  <w:r w:rsidRPr="00916550">
        <w:rPr>
          <w:rFonts w:ascii="Calibri Light" w:hAnsi="Calibri Light" w:cs="Calibri Light"/>
          <w:i/>
          <w:color w:val="1F497D" w:themeColor="text2"/>
          <w:u w:val="single"/>
        </w:rPr>
        <w:t>Molimo Vas da priopćenje objavite u Vašem mediju.</w:t>
      </w:r>
    </w:p>
    <w:p w14:paraId="30CB36A3" w14:textId="77777777" w:rsidR="009E0C77" w:rsidRDefault="009E0C77" w:rsidP="00F36B98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</w:p>
    <w:p w14:paraId="570F6D24" w14:textId="77777777" w:rsidR="00E107F8" w:rsidRDefault="00E107F8" w:rsidP="00F36B98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</w:p>
    <w:p w14:paraId="4637B8D1" w14:textId="77777777" w:rsidR="009E0C77" w:rsidRPr="00F36B98" w:rsidRDefault="009E0C77" w:rsidP="00F36B98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</w:p>
    <w:p w14:paraId="29BA15FB" w14:textId="028E9EE2" w:rsidR="0077255C" w:rsidRPr="00916550" w:rsidRDefault="00B52E96" w:rsidP="00406E28">
      <w:pPr>
        <w:spacing w:after="0" w:line="240" w:lineRule="auto"/>
        <w:jc w:val="right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TURISTIČKA ZAJEDNICA GRADA POREČA</w:t>
      </w:r>
    </w:p>
    <w:sectPr w:rsidR="0077255C" w:rsidRPr="00916550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7A63" w14:textId="77777777" w:rsidR="00EC5D4B" w:rsidRDefault="00EC5D4B" w:rsidP="00B728E0">
      <w:pPr>
        <w:spacing w:after="0" w:line="240" w:lineRule="auto"/>
      </w:pPr>
      <w:r>
        <w:separator/>
      </w:r>
    </w:p>
  </w:endnote>
  <w:endnote w:type="continuationSeparator" w:id="0">
    <w:p w14:paraId="7A089552" w14:textId="77777777" w:rsidR="00EC5D4B" w:rsidRDefault="00EC5D4B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475AE" w14:textId="77777777" w:rsidR="00EC5D4B" w:rsidRDefault="00EC5D4B" w:rsidP="00B728E0">
      <w:pPr>
        <w:spacing w:after="0" w:line="240" w:lineRule="auto"/>
      </w:pPr>
      <w:r>
        <w:separator/>
      </w:r>
    </w:p>
  </w:footnote>
  <w:footnote w:type="continuationSeparator" w:id="0">
    <w:p w14:paraId="74FE02DF" w14:textId="77777777" w:rsidR="00EC5D4B" w:rsidRDefault="00EC5D4B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F37F97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16089786">
    <w:abstractNumId w:val="0"/>
  </w:num>
  <w:num w:numId="2" w16cid:durableId="1919510800">
    <w:abstractNumId w:val="2"/>
  </w:num>
  <w:num w:numId="3" w16cid:durableId="807741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164AA"/>
    <w:rsid w:val="000206BC"/>
    <w:rsid w:val="00020C0B"/>
    <w:rsid w:val="00021B18"/>
    <w:rsid w:val="000300A2"/>
    <w:rsid w:val="0004554F"/>
    <w:rsid w:val="00061876"/>
    <w:rsid w:val="00065018"/>
    <w:rsid w:val="000723B9"/>
    <w:rsid w:val="000749BB"/>
    <w:rsid w:val="0008604B"/>
    <w:rsid w:val="00095617"/>
    <w:rsid w:val="000B6296"/>
    <w:rsid w:val="000C13AA"/>
    <w:rsid w:val="000C40FD"/>
    <w:rsid w:val="000D37CC"/>
    <w:rsid w:val="000D3F05"/>
    <w:rsid w:val="000F01A5"/>
    <w:rsid w:val="000F12F2"/>
    <w:rsid w:val="00101801"/>
    <w:rsid w:val="00117263"/>
    <w:rsid w:val="00117935"/>
    <w:rsid w:val="00124C80"/>
    <w:rsid w:val="00126EB5"/>
    <w:rsid w:val="00131EAF"/>
    <w:rsid w:val="001330F5"/>
    <w:rsid w:val="00133B88"/>
    <w:rsid w:val="00145E8C"/>
    <w:rsid w:val="0016210A"/>
    <w:rsid w:val="00175900"/>
    <w:rsid w:val="00176376"/>
    <w:rsid w:val="0018111E"/>
    <w:rsid w:val="00181F8A"/>
    <w:rsid w:val="0019091A"/>
    <w:rsid w:val="001B29DD"/>
    <w:rsid w:val="001B3FCF"/>
    <w:rsid w:val="001C0CCE"/>
    <w:rsid w:val="001E3B66"/>
    <w:rsid w:val="001E6EFD"/>
    <w:rsid w:val="001F50E5"/>
    <w:rsid w:val="001F6611"/>
    <w:rsid w:val="001F7A84"/>
    <w:rsid w:val="002019A8"/>
    <w:rsid w:val="00203C2F"/>
    <w:rsid w:val="0020783B"/>
    <w:rsid w:val="0020795E"/>
    <w:rsid w:val="00214AD1"/>
    <w:rsid w:val="00215702"/>
    <w:rsid w:val="0022453E"/>
    <w:rsid w:val="002314D9"/>
    <w:rsid w:val="00236A75"/>
    <w:rsid w:val="00241DD6"/>
    <w:rsid w:val="00247CB5"/>
    <w:rsid w:val="00250FAC"/>
    <w:rsid w:val="00255EEE"/>
    <w:rsid w:val="00265502"/>
    <w:rsid w:val="00277678"/>
    <w:rsid w:val="00282EE4"/>
    <w:rsid w:val="00296CEF"/>
    <w:rsid w:val="002B7BBA"/>
    <w:rsid w:val="002C0BC6"/>
    <w:rsid w:val="002C436E"/>
    <w:rsid w:val="002D2419"/>
    <w:rsid w:val="002E751D"/>
    <w:rsid w:val="002F0F57"/>
    <w:rsid w:val="002F31DE"/>
    <w:rsid w:val="002F42B3"/>
    <w:rsid w:val="002F44E4"/>
    <w:rsid w:val="002F5B0B"/>
    <w:rsid w:val="002F6780"/>
    <w:rsid w:val="00301233"/>
    <w:rsid w:val="00301DB6"/>
    <w:rsid w:val="00301F11"/>
    <w:rsid w:val="003129BD"/>
    <w:rsid w:val="00314BA5"/>
    <w:rsid w:val="00321A93"/>
    <w:rsid w:val="00323A02"/>
    <w:rsid w:val="003347A0"/>
    <w:rsid w:val="00340DC5"/>
    <w:rsid w:val="00342417"/>
    <w:rsid w:val="003552EA"/>
    <w:rsid w:val="0036219F"/>
    <w:rsid w:val="00364218"/>
    <w:rsid w:val="00371F84"/>
    <w:rsid w:val="00374DA7"/>
    <w:rsid w:val="00376F89"/>
    <w:rsid w:val="00387D0E"/>
    <w:rsid w:val="00391629"/>
    <w:rsid w:val="00394D19"/>
    <w:rsid w:val="00395D12"/>
    <w:rsid w:val="003A57EC"/>
    <w:rsid w:val="003B09CB"/>
    <w:rsid w:val="003B42CC"/>
    <w:rsid w:val="003B75F8"/>
    <w:rsid w:val="003B766F"/>
    <w:rsid w:val="003C4995"/>
    <w:rsid w:val="003D4C61"/>
    <w:rsid w:val="003D4DF4"/>
    <w:rsid w:val="003E0B6B"/>
    <w:rsid w:val="003E2AEA"/>
    <w:rsid w:val="003E3FC2"/>
    <w:rsid w:val="003F3114"/>
    <w:rsid w:val="003F31EE"/>
    <w:rsid w:val="004003AE"/>
    <w:rsid w:val="004007CB"/>
    <w:rsid w:val="00403206"/>
    <w:rsid w:val="0040499E"/>
    <w:rsid w:val="00406E28"/>
    <w:rsid w:val="00410A5A"/>
    <w:rsid w:val="004116C3"/>
    <w:rsid w:val="00412815"/>
    <w:rsid w:val="00415EA8"/>
    <w:rsid w:val="004224CB"/>
    <w:rsid w:val="00426C03"/>
    <w:rsid w:val="004371DE"/>
    <w:rsid w:val="004445E9"/>
    <w:rsid w:val="00451115"/>
    <w:rsid w:val="004557EC"/>
    <w:rsid w:val="00457FB7"/>
    <w:rsid w:val="004603B5"/>
    <w:rsid w:val="0046301F"/>
    <w:rsid w:val="004637A4"/>
    <w:rsid w:val="00466DF1"/>
    <w:rsid w:val="0047571B"/>
    <w:rsid w:val="004773F0"/>
    <w:rsid w:val="00477D8B"/>
    <w:rsid w:val="004841A9"/>
    <w:rsid w:val="004915DE"/>
    <w:rsid w:val="004920DB"/>
    <w:rsid w:val="00495A10"/>
    <w:rsid w:val="004960A7"/>
    <w:rsid w:val="004A1643"/>
    <w:rsid w:val="004C225F"/>
    <w:rsid w:val="004C5A0F"/>
    <w:rsid w:val="004C679B"/>
    <w:rsid w:val="004C6A79"/>
    <w:rsid w:val="004D0DCF"/>
    <w:rsid w:val="004E3EB9"/>
    <w:rsid w:val="004F64CB"/>
    <w:rsid w:val="00512760"/>
    <w:rsid w:val="005128A0"/>
    <w:rsid w:val="00512B6D"/>
    <w:rsid w:val="005203C0"/>
    <w:rsid w:val="00527A85"/>
    <w:rsid w:val="005319C7"/>
    <w:rsid w:val="00537597"/>
    <w:rsid w:val="0054793B"/>
    <w:rsid w:val="00556B4C"/>
    <w:rsid w:val="00557169"/>
    <w:rsid w:val="005635F4"/>
    <w:rsid w:val="005650BC"/>
    <w:rsid w:val="00567941"/>
    <w:rsid w:val="00570459"/>
    <w:rsid w:val="00574793"/>
    <w:rsid w:val="0057697E"/>
    <w:rsid w:val="00583FB7"/>
    <w:rsid w:val="005A3B0A"/>
    <w:rsid w:val="005A7BB2"/>
    <w:rsid w:val="005B0063"/>
    <w:rsid w:val="005B13BD"/>
    <w:rsid w:val="005B61AE"/>
    <w:rsid w:val="005C0CDD"/>
    <w:rsid w:val="005C0E2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E78B5"/>
    <w:rsid w:val="005F6BA9"/>
    <w:rsid w:val="005F746E"/>
    <w:rsid w:val="00601D2C"/>
    <w:rsid w:val="0061548E"/>
    <w:rsid w:val="00615A8D"/>
    <w:rsid w:val="0062010A"/>
    <w:rsid w:val="00634926"/>
    <w:rsid w:val="00635AFD"/>
    <w:rsid w:val="0066408D"/>
    <w:rsid w:val="0068105A"/>
    <w:rsid w:val="00685247"/>
    <w:rsid w:val="00686B69"/>
    <w:rsid w:val="00693999"/>
    <w:rsid w:val="006A0420"/>
    <w:rsid w:val="006A2534"/>
    <w:rsid w:val="006A552D"/>
    <w:rsid w:val="006A5FE2"/>
    <w:rsid w:val="006B1B7F"/>
    <w:rsid w:val="006B596E"/>
    <w:rsid w:val="006B685D"/>
    <w:rsid w:val="006C7B3E"/>
    <w:rsid w:val="006E01F8"/>
    <w:rsid w:val="006E1B8C"/>
    <w:rsid w:val="006E3449"/>
    <w:rsid w:val="006E6EC0"/>
    <w:rsid w:val="006F50FA"/>
    <w:rsid w:val="00700009"/>
    <w:rsid w:val="00700AF2"/>
    <w:rsid w:val="00705F80"/>
    <w:rsid w:val="00715207"/>
    <w:rsid w:val="007167ED"/>
    <w:rsid w:val="00716AFC"/>
    <w:rsid w:val="00723E48"/>
    <w:rsid w:val="0072559B"/>
    <w:rsid w:val="00742E68"/>
    <w:rsid w:val="00743B2D"/>
    <w:rsid w:val="0074706C"/>
    <w:rsid w:val="0075065D"/>
    <w:rsid w:val="00761125"/>
    <w:rsid w:val="00765FE0"/>
    <w:rsid w:val="00767C28"/>
    <w:rsid w:val="0077255C"/>
    <w:rsid w:val="007733CD"/>
    <w:rsid w:val="00774472"/>
    <w:rsid w:val="00774E3D"/>
    <w:rsid w:val="00775110"/>
    <w:rsid w:val="0077520C"/>
    <w:rsid w:val="0078233F"/>
    <w:rsid w:val="0078719F"/>
    <w:rsid w:val="007A0874"/>
    <w:rsid w:val="007A3377"/>
    <w:rsid w:val="007A3AEB"/>
    <w:rsid w:val="007A50D8"/>
    <w:rsid w:val="007A5548"/>
    <w:rsid w:val="007B0C37"/>
    <w:rsid w:val="007B2331"/>
    <w:rsid w:val="007B6C2B"/>
    <w:rsid w:val="007C178F"/>
    <w:rsid w:val="007E12DA"/>
    <w:rsid w:val="007E2B2A"/>
    <w:rsid w:val="007F1350"/>
    <w:rsid w:val="007F1EF5"/>
    <w:rsid w:val="008038E6"/>
    <w:rsid w:val="0080794B"/>
    <w:rsid w:val="008153B1"/>
    <w:rsid w:val="008225BF"/>
    <w:rsid w:val="00824CAA"/>
    <w:rsid w:val="00831F89"/>
    <w:rsid w:val="008329D0"/>
    <w:rsid w:val="00842257"/>
    <w:rsid w:val="008456AE"/>
    <w:rsid w:val="00846352"/>
    <w:rsid w:val="008476A3"/>
    <w:rsid w:val="00855063"/>
    <w:rsid w:val="00867071"/>
    <w:rsid w:val="00871901"/>
    <w:rsid w:val="00871D38"/>
    <w:rsid w:val="0087355B"/>
    <w:rsid w:val="00874774"/>
    <w:rsid w:val="00875A5B"/>
    <w:rsid w:val="008775C7"/>
    <w:rsid w:val="00881A38"/>
    <w:rsid w:val="00892813"/>
    <w:rsid w:val="00892A13"/>
    <w:rsid w:val="0089384A"/>
    <w:rsid w:val="008B160E"/>
    <w:rsid w:val="008C2291"/>
    <w:rsid w:val="008C3E04"/>
    <w:rsid w:val="008C480F"/>
    <w:rsid w:val="008C63A9"/>
    <w:rsid w:val="008C6680"/>
    <w:rsid w:val="008D3086"/>
    <w:rsid w:val="008E420B"/>
    <w:rsid w:val="008F4F8F"/>
    <w:rsid w:val="00901773"/>
    <w:rsid w:val="00901F95"/>
    <w:rsid w:val="00914CFB"/>
    <w:rsid w:val="00915B2E"/>
    <w:rsid w:val="00916550"/>
    <w:rsid w:val="00921FDA"/>
    <w:rsid w:val="00936E0F"/>
    <w:rsid w:val="00942095"/>
    <w:rsid w:val="00945581"/>
    <w:rsid w:val="00960F00"/>
    <w:rsid w:val="00964B03"/>
    <w:rsid w:val="009665EF"/>
    <w:rsid w:val="00966DD1"/>
    <w:rsid w:val="00980126"/>
    <w:rsid w:val="00991697"/>
    <w:rsid w:val="00991984"/>
    <w:rsid w:val="009932B6"/>
    <w:rsid w:val="0099378C"/>
    <w:rsid w:val="00993A21"/>
    <w:rsid w:val="009949AD"/>
    <w:rsid w:val="00997453"/>
    <w:rsid w:val="00997A43"/>
    <w:rsid w:val="009A2FA9"/>
    <w:rsid w:val="009A328E"/>
    <w:rsid w:val="009A4B8D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E0C77"/>
    <w:rsid w:val="009E2532"/>
    <w:rsid w:val="009F1159"/>
    <w:rsid w:val="009F3CE7"/>
    <w:rsid w:val="009F6878"/>
    <w:rsid w:val="009F6B0E"/>
    <w:rsid w:val="009F6BC4"/>
    <w:rsid w:val="00A0640D"/>
    <w:rsid w:val="00A13333"/>
    <w:rsid w:val="00A1479C"/>
    <w:rsid w:val="00A238C7"/>
    <w:rsid w:val="00A32422"/>
    <w:rsid w:val="00A36CE0"/>
    <w:rsid w:val="00A407A1"/>
    <w:rsid w:val="00A56670"/>
    <w:rsid w:val="00A61772"/>
    <w:rsid w:val="00A6495B"/>
    <w:rsid w:val="00A6740A"/>
    <w:rsid w:val="00A70588"/>
    <w:rsid w:val="00A7077E"/>
    <w:rsid w:val="00A85016"/>
    <w:rsid w:val="00A87EBD"/>
    <w:rsid w:val="00A87F38"/>
    <w:rsid w:val="00A907B5"/>
    <w:rsid w:val="00A93425"/>
    <w:rsid w:val="00A9493F"/>
    <w:rsid w:val="00AA0C8E"/>
    <w:rsid w:val="00AA1F4A"/>
    <w:rsid w:val="00AB1888"/>
    <w:rsid w:val="00AB29A8"/>
    <w:rsid w:val="00AC148B"/>
    <w:rsid w:val="00AC4DCF"/>
    <w:rsid w:val="00AC641B"/>
    <w:rsid w:val="00AD07CA"/>
    <w:rsid w:val="00AD47AA"/>
    <w:rsid w:val="00AD6768"/>
    <w:rsid w:val="00AF0FA9"/>
    <w:rsid w:val="00AF4205"/>
    <w:rsid w:val="00AF5EDC"/>
    <w:rsid w:val="00AF7D06"/>
    <w:rsid w:val="00B06963"/>
    <w:rsid w:val="00B170F3"/>
    <w:rsid w:val="00B26C6A"/>
    <w:rsid w:val="00B270DE"/>
    <w:rsid w:val="00B40409"/>
    <w:rsid w:val="00B50AE8"/>
    <w:rsid w:val="00B515BF"/>
    <w:rsid w:val="00B52E96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BF00DB"/>
    <w:rsid w:val="00BF4459"/>
    <w:rsid w:val="00BF616D"/>
    <w:rsid w:val="00C165AA"/>
    <w:rsid w:val="00C40B9A"/>
    <w:rsid w:val="00C562DB"/>
    <w:rsid w:val="00C64573"/>
    <w:rsid w:val="00C80D3B"/>
    <w:rsid w:val="00C8325D"/>
    <w:rsid w:val="00C83853"/>
    <w:rsid w:val="00C86AF2"/>
    <w:rsid w:val="00C95929"/>
    <w:rsid w:val="00CA0DAF"/>
    <w:rsid w:val="00CA6651"/>
    <w:rsid w:val="00CB388B"/>
    <w:rsid w:val="00CB5AD7"/>
    <w:rsid w:val="00CB66F2"/>
    <w:rsid w:val="00CC08AC"/>
    <w:rsid w:val="00CC0FEB"/>
    <w:rsid w:val="00CC55DB"/>
    <w:rsid w:val="00CC664B"/>
    <w:rsid w:val="00CE707F"/>
    <w:rsid w:val="00CF16B6"/>
    <w:rsid w:val="00CF41A1"/>
    <w:rsid w:val="00CF4D3F"/>
    <w:rsid w:val="00CF5675"/>
    <w:rsid w:val="00CF7490"/>
    <w:rsid w:val="00CF7513"/>
    <w:rsid w:val="00D02648"/>
    <w:rsid w:val="00D0455F"/>
    <w:rsid w:val="00D15012"/>
    <w:rsid w:val="00D15B1F"/>
    <w:rsid w:val="00D2019E"/>
    <w:rsid w:val="00D25D11"/>
    <w:rsid w:val="00D35920"/>
    <w:rsid w:val="00D4539C"/>
    <w:rsid w:val="00D47A6D"/>
    <w:rsid w:val="00D528F7"/>
    <w:rsid w:val="00D57AFB"/>
    <w:rsid w:val="00D61FBA"/>
    <w:rsid w:val="00D64E81"/>
    <w:rsid w:val="00D65E96"/>
    <w:rsid w:val="00D669D5"/>
    <w:rsid w:val="00D66D43"/>
    <w:rsid w:val="00D814BF"/>
    <w:rsid w:val="00D815F5"/>
    <w:rsid w:val="00D84DDC"/>
    <w:rsid w:val="00D85981"/>
    <w:rsid w:val="00DA610F"/>
    <w:rsid w:val="00DB096C"/>
    <w:rsid w:val="00DB2817"/>
    <w:rsid w:val="00DB5D20"/>
    <w:rsid w:val="00DB6C92"/>
    <w:rsid w:val="00DC103E"/>
    <w:rsid w:val="00DC445A"/>
    <w:rsid w:val="00DD34CF"/>
    <w:rsid w:val="00DD6296"/>
    <w:rsid w:val="00DE128E"/>
    <w:rsid w:val="00DE5E45"/>
    <w:rsid w:val="00DF5909"/>
    <w:rsid w:val="00E0493A"/>
    <w:rsid w:val="00E0517C"/>
    <w:rsid w:val="00E107F8"/>
    <w:rsid w:val="00E20818"/>
    <w:rsid w:val="00E20F76"/>
    <w:rsid w:val="00E303E3"/>
    <w:rsid w:val="00E325EF"/>
    <w:rsid w:val="00E369BF"/>
    <w:rsid w:val="00E44E3A"/>
    <w:rsid w:val="00E54F7B"/>
    <w:rsid w:val="00E56545"/>
    <w:rsid w:val="00E64293"/>
    <w:rsid w:val="00E703F5"/>
    <w:rsid w:val="00E707D2"/>
    <w:rsid w:val="00E710F0"/>
    <w:rsid w:val="00E72A02"/>
    <w:rsid w:val="00E750FA"/>
    <w:rsid w:val="00E7778C"/>
    <w:rsid w:val="00E81059"/>
    <w:rsid w:val="00E86CF8"/>
    <w:rsid w:val="00E969E1"/>
    <w:rsid w:val="00EA1667"/>
    <w:rsid w:val="00EA1EA9"/>
    <w:rsid w:val="00EB7F3D"/>
    <w:rsid w:val="00EC18C9"/>
    <w:rsid w:val="00EC4394"/>
    <w:rsid w:val="00EC464E"/>
    <w:rsid w:val="00EC5D4B"/>
    <w:rsid w:val="00ED2E87"/>
    <w:rsid w:val="00ED3ADB"/>
    <w:rsid w:val="00EE44C0"/>
    <w:rsid w:val="00EF1209"/>
    <w:rsid w:val="00EF35C9"/>
    <w:rsid w:val="00EF6E78"/>
    <w:rsid w:val="00F05F4F"/>
    <w:rsid w:val="00F25E81"/>
    <w:rsid w:val="00F26C6B"/>
    <w:rsid w:val="00F27E5A"/>
    <w:rsid w:val="00F36B98"/>
    <w:rsid w:val="00F36D2E"/>
    <w:rsid w:val="00F479F3"/>
    <w:rsid w:val="00F50590"/>
    <w:rsid w:val="00F54125"/>
    <w:rsid w:val="00F60BB5"/>
    <w:rsid w:val="00F66376"/>
    <w:rsid w:val="00F7180F"/>
    <w:rsid w:val="00F7779F"/>
    <w:rsid w:val="00F93047"/>
    <w:rsid w:val="00F947B3"/>
    <w:rsid w:val="00F96CB9"/>
    <w:rsid w:val="00FA2A50"/>
    <w:rsid w:val="00FB09C3"/>
    <w:rsid w:val="00FB25C9"/>
    <w:rsid w:val="00FB3E3E"/>
    <w:rsid w:val="00FB5E2C"/>
    <w:rsid w:val="00FC18E5"/>
    <w:rsid w:val="00F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525</Words>
  <Characters>2993</Characters>
  <Application>Microsoft Office Word</Application>
  <DocSecurity>4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TZG Poreč</dc:creator>
  <cp:keywords>Priopćenje za medije</cp:keywords>
  <cp:lastModifiedBy>Ivana Prekalj Martinčević</cp:lastModifiedBy>
  <cp:revision>2</cp:revision>
  <cp:lastPrinted>2023-09-08T07:44:00Z</cp:lastPrinted>
  <dcterms:created xsi:type="dcterms:W3CDTF">2023-10-23T09:43:00Z</dcterms:created>
  <dcterms:modified xsi:type="dcterms:W3CDTF">2023-10-23T09:43:00Z</dcterms:modified>
</cp:coreProperties>
</file>